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E8B3" w14:textId="045F4EEA" w:rsidR="00E37358" w:rsidRPr="00430130" w:rsidRDefault="00E37358" w:rsidP="00A515CB">
      <w:pPr>
        <w:tabs>
          <w:tab w:val="left" w:leader="underscore" w:pos="7824"/>
        </w:tabs>
        <w:ind w:left="2880" w:firstLine="360"/>
        <w:jc w:val="both"/>
        <w:rPr>
          <w:spacing w:val="5"/>
        </w:rPr>
      </w:pPr>
    </w:p>
    <w:p w14:paraId="7389F2F5" w14:textId="62059422" w:rsidR="00E37358" w:rsidRPr="00430130" w:rsidRDefault="00E37358" w:rsidP="00A515CB">
      <w:pPr>
        <w:jc w:val="both"/>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430130" w14:paraId="3E9B492D" w14:textId="77777777" w:rsidTr="230F4C94">
        <w:trPr>
          <w:trHeight w:val="845"/>
        </w:trPr>
        <w:tc>
          <w:tcPr>
            <w:tcW w:w="9900" w:type="dxa"/>
            <w:gridSpan w:val="2"/>
          </w:tcPr>
          <w:p w14:paraId="01E162E3" w14:textId="26930EC2" w:rsidR="009129D4" w:rsidRPr="00430130" w:rsidRDefault="00251092" w:rsidP="00567AB0">
            <w:pPr>
              <w:jc w:val="center"/>
              <w:rPr>
                <w:b/>
              </w:rPr>
            </w:pPr>
            <w:r w:rsidRPr="00430130">
              <w:rPr>
                <w:b/>
              </w:rPr>
              <w:t xml:space="preserve">STATINIO PROJEKTAVIMO IR </w:t>
            </w:r>
            <w:r w:rsidR="009129D4" w:rsidRPr="00430130">
              <w:rPr>
                <w:b/>
              </w:rPr>
              <w:t>RANGOS SUTARTIS Nr. </w:t>
            </w:r>
            <w:r w:rsidR="00F37547" w:rsidRPr="00430130">
              <w:rPr>
                <w:bCs/>
                <w:color w:val="2E74B5" w:themeColor="accent1" w:themeShade="BF"/>
              </w:rPr>
              <w:t>[...]</w:t>
            </w:r>
          </w:p>
        </w:tc>
      </w:tr>
      <w:tr w:rsidR="009129D4" w:rsidRPr="00430130" w14:paraId="1AE781E5" w14:textId="77777777" w:rsidTr="230F4C94">
        <w:tc>
          <w:tcPr>
            <w:tcW w:w="9900" w:type="dxa"/>
            <w:gridSpan w:val="2"/>
          </w:tcPr>
          <w:p w14:paraId="66530B5B" w14:textId="77777777" w:rsidR="009129D4" w:rsidRPr="00430130" w:rsidRDefault="009129D4" w:rsidP="00567AB0">
            <w:pPr>
              <w:jc w:val="both"/>
              <w:rPr>
                <w:b/>
              </w:rPr>
            </w:pPr>
          </w:p>
        </w:tc>
      </w:tr>
      <w:tr w:rsidR="009129D4" w:rsidRPr="00430130" w14:paraId="40A8B9B7" w14:textId="77777777" w:rsidTr="230F4C94">
        <w:tc>
          <w:tcPr>
            <w:tcW w:w="9900" w:type="dxa"/>
            <w:gridSpan w:val="2"/>
          </w:tcPr>
          <w:p w14:paraId="3E6EEDE2" w14:textId="77777777" w:rsidR="009129D4" w:rsidRPr="00430130" w:rsidRDefault="009129D4" w:rsidP="00567AB0">
            <w:pPr>
              <w:jc w:val="center"/>
              <w:rPr>
                <w:b/>
              </w:rPr>
            </w:pPr>
            <w:r w:rsidRPr="00430130">
              <w:rPr>
                <w:b/>
              </w:rPr>
              <w:t>SPECIALIOSIOS SĄLYGOS</w:t>
            </w:r>
          </w:p>
        </w:tc>
      </w:tr>
      <w:tr w:rsidR="009129D4" w:rsidRPr="00430130" w14:paraId="4C2D4CFE" w14:textId="77777777" w:rsidTr="230F4C94">
        <w:tc>
          <w:tcPr>
            <w:tcW w:w="9900" w:type="dxa"/>
            <w:gridSpan w:val="2"/>
          </w:tcPr>
          <w:p w14:paraId="23E96751" w14:textId="77777777" w:rsidR="009129D4" w:rsidRPr="00430130" w:rsidRDefault="009129D4" w:rsidP="00567AB0">
            <w:pPr>
              <w:jc w:val="both"/>
              <w:rPr>
                <w:b/>
              </w:rPr>
            </w:pPr>
          </w:p>
        </w:tc>
      </w:tr>
      <w:tr w:rsidR="009129D4" w:rsidRPr="00430130" w14:paraId="7E130E0F" w14:textId="77777777" w:rsidTr="230F4C94">
        <w:tc>
          <w:tcPr>
            <w:tcW w:w="9900" w:type="dxa"/>
            <w:gridSpan w:val="2"/>
          </w:tcPr>
          <w:p w14:paraId="252D7E56" w14:textId="77777777" w:rsidR="002816AD" w:rsidRPr="00430130" w:rsidRDefault="009129D4" w:rsidP="00567AB0">
            <w:pPr>
              <w:jc w:val="both"/>
            </w:pPr>
            <w:r w:rsidRPr="00430130">
              <w:t>Šiose sąlygose didžiąja raide rašom</w:t>
            </w:r>
            <w:r w:rsidR="00011787" w:rsidRPr="00430130">
              <w:t>os sąvokos</w:t>
            </w:r>
            <w:r w:rsidRPr="00430130">
              <w:t xml:space="preserve"> yra apibrėžt</w:t>
            </w:r>
            <w:r w:rsidR="00011787" w:rsidRPr="00430130">
              <w:t>os</w:t>
            </w:r>
            <w:r w:rsidRPr="00430130">
              <w:t xml:space="preserve"> S</w:t>
            </w:r>
            <w:r w:rsidR="00A31C11" w:rsidRPr="00430130">
              <w:t>tatinio projektavimo ir rangos s</w:t>
            </w:r>
            <w:r w:rsidRPr="00430130">
              <w:t xml:space="preserve">utarties Bendrųjų sąlygų </w:t>
            </w:r>
            <w:r w:rsidR="00A31C11" w:rsidRPr="00430130">
              <w:t xml:space="preserve">(toliau – </w:t>
            </w:r>
            <w:r w:rsidR="00A31C11" w:rsidRPr="00430130">
              <w:rPr>
                <w:b/>
                <w:bCs/>
              </w:rPr>
              <w:t>Sutarties Bendrosios sąlygos</w:t>
            </w:r>
            <w:r w:rsidR="00A31C11" w:rsidRPr="00430130">
              <w:t xml:space="preserve">) </w:t>
            </w:r>
            <w:r w:rsidRPr="00430130">
              <w:t>1 </w:t>
            </w:r>
            <w:r w:rsidR="00011787" w:rsidRPr="00430130">
              <w:t>skyriuje</w:t>
            </w:r>
            <w:r w:rsidRPr="00430130">
              <w:t>.</w:t>
            </w:r>
          </w:p>
          <w:p w14:paraId="00EF7974" w14:textId="5E65E852" w:rsidR="007D4E07" w:rsidRPr="00430130" w:rsidRDefault="007D4E07" w:rsidP="00567AB0">
            <w:pPr>
              <w:jc w:val="both"/>
            </w:pPr>
          </w:p>
        </w:tc>
      </w:tr>
      <w:tr w:rsidR="00B01CA1" w:rsidRPr="00430130" w14:paraId="095887D9" w14:textId="77777777" w:rsidTr="230F4C94">
        <w:tc>
          <w:tcPr>
            <w:tcW w:w="9900" w:type="dxa"/>
            <w:gridSpan w:val="2"/>
          </w:tcPr>
          <w:p w14:paraId="775F5CAA" w14:textId="2BABDBF8" w:rsidR="00B01CA1" w:rsidRPr="00430130" w:rsidRDefault="00430130" w:rsidP="00430130">
            <w:pPr>
              <w:pStyle w:val="Antrat1"/>
              <w:tabs>
                <w:tab w:val="left" w:pos="426"/>
              </w:tabs>
              <w:ind w:firstLine="0"/>
              <w:outlineLvl w:val="0"/>
              <w:rPr>
                <w:szCs w:val="24"/>
              </w:rPr>
            </w:pPr>
            <w:bookmarkStart w:id="0" w:name="_Ref479157346"/>
            <w:r w:rsidRPr="004915D0">
              <w:rPr>
                <w:szCs w:val="24"/>
              </w:rPr>
              <w:t>UAB „Nemėžio komunalininkas“</w:t>
            </w:r>
            <w:r w:rsidRPr="004915D0">
              <w:rPr>
                <w:color w:val="000000" w:themeColor="text1"/>
                <w:szCs w:val="24"/>
              </w:rPr>
              <w:t>,</w:t>
            </w:r>
            <w:r w:rsidRPr="003648DF">
              <w:rPr>
                <w:color w:val="000000" w:themeColor="text1"/>
                <w:sz w:val="22"/>
                <w:szCs w:val="22"/>
              </w:rPr>
              <w:t xml:space="preserve"> </w:t>
            </w:r>
            <w:r w:rsidR="002816AD" w:rsidRPr="00430130">
              <w:rPr>
                <w:szCs w:val="24"/>
              </w:rPr>
              <w:t xml:space="preserve">juridinio asmens kodas </w:t>
            </w:r>
            <w:r>
              <w:rPr>
                <w:sz w:val="22"/>
                <w:szCs w:val="22"/>
              </w:rPr>
              <w:t>186063262</w:t>
            </w:r>
            <w:r w:rsidR="002816AD" w:rsidRPr="00430130">
              <w:rPr>
                <w:szCs w:val="24"/>
              </w:rPr>
              <w:t xml:space="preserve"> </w:t>
            </w:r>
            <w:r w:rsidR="001A62E3" w:rsidRPr="00430130">
              <w:rPr>
                <w:szCs w:val="24"/>
              </w:rPr>
              <w:t xml:space="preserve">(toliau – </w:t>
            </w:r>
            <w:r>
              <w:rPr>
                <w:b/>
                <w:bCs/>
              </w:rPr>
              <w:t>Užsakovas</w:t>
            </w:r>
            <w:r w:rsidR="001A62E3" w:rsidRPr="00430130">
              <w:rPr>
                <w:szCs w:val="24"/>
              </w:rPr>
              <w:t>)</w:t>
            </w:r>
            <w:r w:rsidR="002816AD" w:rsidRPr="00430130">
              <w:rPr>
                <w:szCs w:val="24"/>
              </w:rPr>
              <w:t xml:space="preserve">, vadovaudamasi Lietuvos Respublikos viešųjų pirkimų įstatymo, kitų teisės aktų nuostatomis, parengė, patvirtino ir </w:t>
            </w:r>
            <w:r w:rsidR="00CE1932" w:rsidRPr="00430130">
              <w:rPr>
                <w:color w:val="2E74B5" w:themeColor="accent1" w:themeShade="BF"/>
                <w:szCs w:val="24"/>
              </w:rPr>
              <w:t>[data]</w:t>
            </w:r>
            <w:r w:rsidR="002816AD" w:rsidRPr="00430130">
              <w:rPr>
                <w:color w:val="2E74B5" w:themeColor="accent1" w:themeShade="BF"/>
                <w:szCs w:val="24"/>
              </w:rPr>
              <w:t xml:space="preserve"> </w:t>
            </w:r>
            <w:r w:rsidR="002816AD" w:rsidRPr="00430130">
              <w:rPr>
                <w:szCs w:val="24"/>
              </w:rPr>
              <w:t xml:space="preserve">CVP IS (adresu </w:t>
            </w:r>
            <w:hyperlink r:id="rId11">
              <w:r w:rsidR="71E1CBE5" w:rsidRPr="00430130">
                <w:rPr>
                  <w:rStyle w:val="Hipersaitas"/>
                  <w:szCs w:val="24"/>
                </w:rPr>
                <w:t>https://viesiejipirkimai.lt</w:t>
              </w:r>
            </w:hyperlink>
            <w:r w:rsidR="71E1CBE5" w:rsidRPr="00430130">
              <w:rPr>
                <w:rFonts w:eastAsia="Arial"/>
                <w:szCs w:val="24"/>
              </w:rPr>
              <w:t xml:space="preserve"> </w:t>
            </w:r>
            <w:r w:rsidR="002816AD" w:rsidRPr="00430130">
              <w:rPr>
                <w:rFonts w:eastAsia="Arial"/>
                <w:szCs w:val="24"/>
              </w:rPr>
              <w:t xml:space="preserve">paskelbė </w:t>
            </w:r>
            <w:r w:rsidR="00CE1932" w:rsidRPr="00430130">
              <w:rPr>
                <w:rFonts w:eastAsia="Arial"/>
                <w:color w:val="2E74B5" w:themeColor="accent1" w:themeShade="BF"/>
                <w:szCs w:val="24"/>
              </w:rPr>
              <w:t>[pirkimo būdas]</w:t>
            </w:r>
            <w:r w:rsidR="002816AD" w:rsidRPr="00430130">
              <w:rPr>
                <w:rFonts w:eastAsia="Arial"/>
                <w:color w:val="2E74B5" w:themeColor="accent1" w:themeShade="BF"/>
                <w:szCs w:val="24"/>
              </w:rPr>
              <w:t xml:space="preserve"> </w:t>
            </w:r>
            <w:r w:rsidR="00C8187B" w:rsidRPr="009A398F">
              <w:t xml:space="preserve">Nuotekų tvarkymo infrastruktūros </w:t>
            </w:r>
            <w:r w:rsidR="00C8187B">
              <w:t xml:space="preserve">plėtra </w:t>
            </w:r>
            <w:r w:rsidR="00C8187B" w:rsidRPr="009A398F">
              <w:t>Vilniaus r.</w:t>
            </w:r>
            <w:r w:rsidR="00C8187B">
              <w:t xml:space="preserve"> sav.</w:t>
            </w:r>
            <w:r w:rsidR="00C8187B" w:rsidRPr="009A398F">
              <w:t xml:space="preserve">, </w:t>
            </w:r>
            <w:r w:rsidR="00C8187B">
              <w:t xml:space="preserve">Kalvelių sen., </w:t>
            </w:r>
            <w:r w:rsidR="00C8187B" w:rsidRPr="009A398F">
              <w:t>Šumsko mstl</w:t>
            </w:r>
            <w:r w:rsidR="00C8187B">
              <w:rPr>
                <w:rFonts w:eastAsia="Arial"/>
                <w:szCs w:val="24"/>
              </w:rPr>
              <w:t xml:space="preserve">. </w:t>
            </w:r>
            <w:r w:rsidR="00633A16" w:rsidRPr="00430130">
              <w:rPr>
                <w:rFonts w:eastAsia="Arial"/>
                <w:szCs w:val="24"/>
              </w:rPr>
              <w:t>pirkim</w:t>
            </w:r>
            <w:r w:rsidR="00CB3497" w:rsidRPr="00430130">
              <w:rPr>
                <w:rFonts w:eastAsia="Arial"/>
                <w:szCs w:val="24"/>
              </w:rPr>
              <w:t>ą</w:t>
            </w:r>
            <w:r w:rsidR="00CB3497" w:rsidRPr="00430130">
              <w:rPr>
                <w:szCs w:val="24"/>
              </w:rPr>
              <w:t xml:space="preserve"> </w:t>
            </w:r>
            <w:r w:rsidR="00CD5B88" w:rsidRPr="00430130">
              <w:rPr>
                <w:szCs w:val="24"/>
              </w:rPr>
              <w:t>N</w:t>
            </w:r>
            <w:r w:rsidR="006B2C7F" w:rsidRPr="00430130">
              <w:rPr>
                <w:szCs w:val="24"/>
              </w:rPr>
              <w:t xml:space="preserve">r. </w:t>
            </w:r>
            <w:r w:rsidR="00CD5B88" w:rsidRPr="00430130">
              <w:rPr>
                <w:color w:val="2E74B5" w:themeColor="accent1" w:themeShade="BF"/>
                <w:szCs w:val="24"/>
              </w:rPr>
              <w:t>[...]</w:t>
            </w:r>
            <w:r w:rsidR="006B2C7F" w:rsidRPr="00430130">
              <w:rPr>
                <w:szCs w:val="24"/>
              </w:rPr>
              <w:t xml:space="preserve"> (toliau </w:t>
            </w:r>
            <w:r w:rsidR="002816AD" w:rsidRPr="00430130">
              <w:rPr>
                <w:szCs w:val="24"/>
              </w:rPr>
              <w:t xml:space="preserve">– </w:t>
            </w:r>
            <w:r w:rsidR="002816AD" w:rsidRPr="00430130">
              <w:rPr>
                <w:b/>
                <w:bCs/>
                <w:szCs w:val="24"/>
              </w:rPr>
              <w:t>Pirkimas</w:t>
            </w:r>
            <w:r w:rsidR="002816AD" w:rsidRPr="00430130">
              <w:rPr>
                <w:szCs w:val="24"/>
              </w:rPr>
              <w:t>)</w:t>
            </w:r>
            <w:bookmarkEnd w:id="0"/>
            <w:r w:rsidR="00B57C65" w:rsidRPr="00430130">
              <w:rPr>
                <w:szCs w:val="24"/>
              </w:rPr>
              <w:t>.</w:t>
            </w:r>
          </w:p>
          <w:p w14:paraId="741200D5" w14:textId="77777777" w:rsidR="00502E6C" w:rsidRPr="00430130" w:rsidRDefault="00502E6C" w:rsidP="00567AB0">
            <w:pPr>
              <w:tabs>
                <w:tab w:val="left" w:pos="720"/>
              </w:tabs>
              <w:jc w:val="both"/>
            </w:pPr>
          </w:p>
          <w:p w14:paraId="58BE2F73" w14:textId="15C4A24B" w:rsidR="00502E6C" w:rsidRPr="00430130" w:rsidRDefault="003616BC" w:rsidP="00567AB0">
            <w:pPr>
              <w:tabs>
                <w:tab w:val="left" w:pos="720"/>
              </w:tabs>
              <w:jc w:val="both"/>
            </w:pPr>
            <w:r w:rsidRPr="00430130">
              <w:t>Rangovas</w:t>
            </w:r>
            <w:r w:rsidR="00502E6C" w:rsidRPr="00430130">
              <w:t xml:space="preserve"> pateikė pasiūlymą Pirkime, o </w:t>
            </w:r>
            <w:r w:rsidR="00430130">
              <w:t>Užsakovas</w:t>
            </w:r>
            <w:r w:rsidR="00502E6C" w:rsidRPr="00430130">
              <w:t>, nustatyta tvarka atlik</w:t>
            </w:r>
            <w:r w:rsidR="00430130">
              <w:t>ęs</w:t>
            </w:r>
            <w:r w:rsidR="00502E6C" w:rsidRPr="00430130">
              <w:t xml:space="preserve"> Pirkimo procedūras ir įvertin</w:t>
            </w:r>
            <w:r w:rsidR="00430130">
              <w:t>ęs</w:t>
            </w:r>
            <w:r w:rsidR="00502E6C" w:rsidRPr="00430130">
              <w:t xml:space="preserve"> visus gautus pasiūlymus, pripažino jį Pirkimo laimėtoju,</w:t>
            </w:r>
          </w:p>
          <w:p w14:paraId="132F252C" w14:textId="77777777" w:rsidR="00502E6C" w:rsidRPr="00430130" w:rsidRDefault="00502E6C" w:rsidP="00567AB0">
            <w:pPr>
              <w:tabs>
                <w:tab w:val="left" w:pos="720"/>
              </w:tabs>
              <w:jc w:val="both"/>
            </w:pPr>
          </w:p>
          <w:p w14:paraId="0ED50332" w14:textId="64D9911E" w:rsidR="00502E6C" w:rsidRPr="00430130" w:rsidRDefault="00502E6C" w:rsidP="00567AB0">
            <w:pPr>
              <w:tabs>
                <w:tab w:val="left" w:pos="720"/>
              </w:tabs>
              <w:jc w:val="both"/>
            </w:pPr>
            <w:r w:rsidRPr="00430130">
              <w:t xml:space="preserve">Užsakovas iš vienos pusės bei </w:t>
            </w:r>
            <w:r w:rsidR="003616BC" w:rsidRPr="00430130">
              <w:t>Rangovas</w:t>
            </w:r>
            <w:r w:rsidRPr="00430130">
              <w:t xml:space="preserve"> iš kitos pusės, ketindami prisiimti sutartinius įsipareigojimus, laisva valia susitarė ir sudarė šią sutartį (toliau – </w:t>
            </w:r>
            <w:r w:rsidRPr="00430130">
              <w:rPr>
                <w:b/>
                <w:bCs/>
              </w:rPr>
              <w:t>Sutartis</w:t>
            </w:r>
            <w:r w:rsidRPr="00430130">
              <w:t>)</w:t>
            </w:r>
            <w:r w:rsidR="00E34167" w:rsidRPr="00430130">
              <w:t>:</w:t>
            </w:r>
          </w:p>
          <w:p w14:paraId="4F5EF7E2" w14:textId="20667EE5" w:rsidR="004A63C7" w:rsidRPr="00430130" w:rsidRDefault="004A63C7" w:rsidP="00567AB0">
            <w:pPr>
              <w:tabs>
                <w:tab w:val="left" w:pos="720"/>
              </w:tabs>
              <w:jc w:val="both"/>
            </w:pPr>
          </w:p>
        </w:tc>
      </w:tr>
      <w:tr w:rsidR="009129D4" w:rsidRPr="00430130" w14:paraId="3127F1D4" w14:textId="77777777" w:rsidTr="230F4C94">
        <w:tc>
          <w:tcPr>
            <w:tcW w:w="9900" w:type="dxa"/>
            <w:gridSpan w:val="2"/>
          </w:tcPr>
          <w:p w14:paraId="6E82F618" w14:textId="77777777" w:rsidR="009129D4" w:rsidRPr="00430130" w:rsidRDefault="009129D4" w:rsidP="00567AB0">
            <w:pPr>
              <w:numPr>
                <w:ilvl w:val="0"/>
                <w:numId w:val="1"/>
              </w:numPr>
              <w:jc w:val="both"/>
              <w:rPr>
                <w:b/>
              </w:rPr>
            </w:pPr>
            <w:bookmarkStart w:id="1" w:name="_Ref343530593"/>
            <w:r w:rsidRPr="00430130">
              <w:rPr>
                <w:b/>
              </w:rPr>
              <w:t>UŽSAKOVAS</w:t>
            </w:r>
            <w:bookmarkEnd w:id="1"/>
          </w:p>
        </w:tc>
      </w:tr>
      <w:tr w:rsidR="00CC5AE1" w:rsidRPr="00430130" w14:paraId="27628A50" w14:textId="77777777" w:rsidTr="230F4C94">
        <w:tc>
          <w:tcPr>
            <w:tcW w:w="4950" w:type="dxa"/>
          </w:tcPr>
          <w:p w14:paraId="64751646" w14:textId="77777777" w:rsidR="00CC5AE1" w:rsidRPr="00430130" w:rsidRDefault="00CC5AE1" w:rsidP="00567AB0">
            <w:pPr>
              <w:numPr>
                <w:ilvl w:val="1"/>
                <w:numId w:val="1"/>
              </w:numPr>
              <w:jc w:val="both"/>
            </w:pPr>
            <w:r w:rsidRPr="00430130">
              <w:t>Pavadinimas</w:t>
            </w:r>
          </w:p>
        </w:tc>
        <w:tc>
          <w:tcPr>
            <w:tcW w:w="4950" w:type="dxa"/>
          </w:tcPr>
          <w:p w14:paraId="7AE46779" w14:textId="7F951E14" w:rsidR="00CC5AE1" w:rsidRPr="00430130" w:rsidRDefault="00CC5AE1" w:rsidP="00951622">
            <w:pPr>
              <w:jc w:val="both"/>
            </w:pPr>
          </w:p>
        </w:tc>
      </w:tr>
      <w:tr w:rsidR="00CC5AE1" w:rsidRPr="00430130" w14:paraId="4F1F8796" w14:textId="77777777" w:rsidTr="230F4C94">
        <w:tc>
          <w:tcPr>
            <w:tcW w:w="4950" w:type="dxa"/>
          </w:tcPr>
          <w:p w14:paraId="0A60F48F" w14:textId="77777777" w:rsidR="00CC5AE1" w:rsidRPr="00430130" w:rsidRDefault="00CC5AE1" w:rsidP="00567AB0">
            <w:pPr>
              <w:numPr>
                <w:ilvl w:val="1"/>
                <w:numId w:val="1"/>
              </w:numPr>
              <w:jc w:val="both"/>
            </w:pPr>
            <w:r w:rsidRPr="00430130">
              <w:t>Adresas</w:t>
            </w:r>
          </w:p>
        </w:tc>
        <w:tc>
          <w:tcPr>
            <w:tcW w:w="4950" w:type="dxa"/>
          </w:tcPr>
          <w:p w14:paraId="4492CF17" w14:textId="16AFE3BF" w:rsidR="00CC5AE1" w:rsidRPr="00430130" w:rsidRDefault="00CC5AE1" w:rsidP="00951622">
            <w:pPr>
              <w:jc w:val="both"/>
            </w:pPr>
          </w:p>
        </w:tc>
      </w:tr>
      <w:tr w:rsidR="00CC5AE1" w:rsidRPr="00430130" w14:paraId="1CC2DE4A" w14:textId="77777777" w:rsidTr="230F4C94">
        <w:tc>
          <w:tcPr>
            <w:tcW w:w="4950" w:type="dxa"/>
          </w:tcPr>
          <w:p w14:paraId="07A1645B" w14:textId="77777777" w:rsidR="00CC5AE1" w:rsidRPr="00430130" w:rsidRDefault="00CC5AE1" w:rsidP="00567AB0">
            <w:pPr>
              <w:numPr>
                <w:ilvl w:val="1"/>
                <w:numId w:val="1"/>
              </w:numPr>
              <w:jc w:val="both"/>
            </w:pPr>
            <w:r w:rsidRPr="00430130">
              <w:t>Juridinio asmens kodas</w:t>
            </w:r>
          </w:p>
        </w:tc>
        <w:tc>
          <w:tcPr>
            <w:tcW w:w="4950" w:type="dxa"/>
          </w:tcPr>
          <w:p w14:paraId="5593A8E3" w14:textId="74C0E13D" w:rsidR="00CC5AE1" w:rsidRPr="00430130" w:rsidRDefault="00CC5AE1" w:rsidP="00951622">
            <w:pPr>
              <w:jc w:val="both"/>
              <w:rPr>
                <w:b/>
              </w:rPr>
            </w:pPr>
          </w:p>
        </w:tc>
      </w:tr>
      <w:tr w:rsidR="00CC5AE1" w:rsidRPr="00430130" w14:paraId="434D2594" w14:textId="77777777" w:rsidTr="230F4C94">
        <w:tc>
          <w:tcPr>
            <w:tcW w:w="4950" w:type="dxa"/>
          </w:tcPr>
          <w:p w14:paraId="7AD67DD8" w14:textId="77777777" w:rsidR="00CC5AE1" w:rsidRPr="00430130" w:rsidRDefault="00CC5AE1" w:rsidP="00567AB0">
            <w:pPr>
              <w:numPr>
                <w:ilvl w:val="1"/>
                <w:numId w:val="1"/>
              </w:numPr>
              <w:jc w:val="both"/>
              <w:rPr>
                <w:b/>
              </w:rPr>
            </w:pPr>
            <w:r w:rsidRPr="00430130">
              <w:t>PVM mokėtojo kodas</w:t>
            </w:r>
          </w:p>
        </w:tc>
        <w:tc>
          <w:tcPr>
            <w:tcW w:w="4950" w:type="dxa"/>
          </w:tcPr>
          <w:p w14:paraId="11A6B3D1" w14:textId="268DCC9C" w:rsidR="00CC5AE1" w:rsidRPr="00430130" w:rsidRDefault="00CC5AE1" w:rsidP="00951622">
            <w:pPr>
              <w:jc w:val="both"/>
              <w:rPr>
                <w:b/>
              </w:rPr>
            </w:pPr>
          </w:p>
        </w:tc>
      </w:tr>
      <w:tr w:rsidR="00CC5AE1" w:rsidRPr="00430130" w14:paraId="396D35BE" w14:textId="77777777" w:rsidTr="230F4C94">
        <w:tc>
          <w:tcPr>
            <w:tcW w:w="4950" w:type="dxa"/>
          </w:tcPr>
          <w:p w14:paraId="01A771A4" w14:textId="547F4FBF" w:rsidR="00CC5AE1" w:rsidRPr="00430130" w:rsidRDefault="008A4B9F" w:rsidP="00567AB0">
            <w:pPr>
              <w:numPr>
                <w:ilvl w:val="1"/>
                <w:numId w:val="1"/>
              </w:numPr>
              <w:jc w:val="both"/>
            </w:pPr>
            <w:bookmarkStart w:id="2" w:name="_Ref293569183"/>
            <w:r w:rsidRPr="00430130">
              <w:t>Banko</w:t>
            </w:r>
            <w:r w:rsidR="00CC5AE1" w:rsidRPr="00430130">
              <w:t xml:space="preserve"> sąskaita</w:t>
            </w:r>
            <w:bookmarkEnd w:id="2"/>
          </w:p>
        </w:tc>
        <w:tc>
          <w:tcPr>
            <w:tcW w:w="4950" w:type="dxa"/>
          </w:tcPr>
          <w:p w14:paraId="0FBF5003" w14:textId="28EF426F" w:rsidR="00CC5AE1" w:rsidRPr="00430130" w:rsidRDefault="00CC5AE1" w:rsidP="00951622">
            <w:pPr>
              <w:jc w:val="both"/>
              <w:rPr>
                <w:b/>
              </w:rPr>
            </w:pPr>
          </w:p>
        </w:tc>
      </w:tr>
      <w:tr w:rsidR="00CC5AE1" w:rsidRPr="00430130" w14:paraId="0866105C" w14:textId="77777777" w:rsidTr="230F4C94">
        <w:tc>
          <w:tcPr>
            <w:tcW w:w="4950" w:type="dxa"/>
          </w:tcPr>
          <w:p w14:paraId="2DB39746" w14:textId="77777777" w:rsidR="00CC5AE1" w:rsidRPr="00430130" w:rsidRDefault="00CC5AE1" w:rsidP="00567AB0">
            <w:pPr>
              <w:numPr>
                <w:ilvl w:val="1"/>
                <w:numId w:val="1"/>
              </w:numPr>
              <w:jc w:val="both"/>
            </w:pPr>
            <w:r w:rsidRPr="00430130">
              <w:t>Bankas, banko kodas</w:t>
            </w:r>
          </w:p>
        </w:tc>
        <w:tc>
          <w:tcPr>
            <w:tcW w:w="4950" w:type="dxa"/>
          </w:tcPr>
          <w:p w14:paraId="5DBF211C" w14:textId="7DD453EB" w:rsidR="00CC5AE1" w:rsidRPr="00430130" w:rsidRDefault="00CC5AE1" w:rsidP="00951622">
            <w:pPr>
              <w:autoSpaceDE w:val="0"/>
              <w:autoSpaceDN w:val="0"/>
              <w:adjustRightInd w:val="0"/>
              <w:jc w:val="both"/>
            </w:pPr>
          </w:p>
        </w:tc>
      </w:tr>
      <w:tr w:rsidR="00CC5AE1" w:rsidRPr="00430130" w14:paraId="0BE57489" w14:textId="77777777" w:rsidTr="230F4C94">
        <w:tc>
          <w:tcPr>
            <w:tcW w:w="4950" w:type="dxa"/>
          </w:tcPr>
          <w:p w14:paraId="4E8E3D16" w14:textId="77777777" w:rsidR="00CC5AE1" w:rsidRPr="00430130" w:rsidRDefault="00CC5AE1" w:rsidP="00567AB0">
            <w:pPr>
              <w:numPr>
                <w:ilvl w:val="1"/>
                <w:numId w:val="1"/>
              </w:numPr>
              <w:jc w:val="both"/>
            </w:pPr>
            <w:bookmarkStart w:id="3" w:name="_Ref294603540"/>
            <w:r w:rsidRPr="00430130">
              <w:t>Telefonas</w:t>
            </w:r>
            <w:bookmarkEnd w:id="3"/>
          </w:p>
        </w:tc>
        <w:tc>
          <w:tcPr>
            <w:tcW w:w="4950" w:type="dxa"/>
          </w:tcPr>
          <w:p w14:paraId="41CA6084" w14:textId="55A45608" w:rsidR="00CC5AE1" w:rsidRPr="00430130" w:rsidRDefault="00CC5AE1" w:rsidP="00951622">
            <w:pPr>
              <w:jc w:val="both"/>
              <w:rPr>
                <w:b/>
              </w:rPr>
            </w:pPr>
          </w:p>
        </w:tc>
      </w:tr>
      <w:tr w:rsidR="00CC5AE1" w:rsidRPr="00430130" w14:paraId="67CFC9BB" w14:textId="77777777" w:rsidTr="230F4C94">
        <w:tc>
          <w:tcPr>
            <w:tcW w:w="4950" w:type="dxa"/>
          </w:tcPr>
          <w:p w14:paraId="3F970A1E" w14:textId="77777777" w:rsidR="00CC5AE1" w:rsidRPr="00430130" w:rsidRDefault="00CC5AE1" w:rsidP="00567AB0">
            <w:pPr>
              <w:numPr>
                <w:ilvl w:val="1"/>
                <w:numId w:val="1"/>
              </w:numPr>
              <w:jc w:val="both"/>
            </w:pPr>
            <w:r w:rsidRPr="00430130">
              <w:t>El. paštas</w:t>
            </w:r>
          </w:p>
        </w:tc>
        <w:tc>
          <w:tcPr>
            <w:tcW w:w="4950" w:type="dxa"/>
          </w:tcPr>
          <w:p w14:paraId="206BEF80" w14:textId="1C854DE5" w:rsidR="00CC5AE1" w:rsidRPr="00430130" w:rsidRDefault="00CC5AE1" w:rsidP="00951622">
            <w:pPr>
              <w:jc w:val="both"/>
              <w:rPr>
                <w:b/>
              </w:rPr>
            </w:pPr>
          </w:p>
        </w:tc>
      </w:tr>
      <w:tr w:rsidR="00636BE2" w:rsidRPr="00430130" w14:paraId="6A33C5D3" w14:textId="77777777" w:rsidTr="230F4C94">
        <w:tc>
          <w:tcPr>
            <w:tcW w:w="4950" w:type="dxa"/>
          </w:tcPr>
          <w:p w14:paraId="75B008E9" w14:textId="4C023B6B" w:rsidR="00636BE2" w:rsidRPr="00430130" w:rsidRDefault="00636BE2" w:rsidP="00567AB0">
            <w:pPr>
              <w:numPr>
                <w:ilvl w:val="1"/>
                <w:numId w:val="1"/>
              </w:numPr>
              <w:jc w:val="both"/>
            </w:pPr>
            <w:r w:rsidRPr="00430130">
              <w:t>Atstovas</w:t>
            </w:r>
          </w:p>
        </w:tc>
        <w:tc>
          <w:tcPr>
            <w:tcW w:w="4950" w:type="dxa"/>
            <w:shd w:val="clear" w:color="auto" w:fill="FFFFFF" w:themeFill="background1"/>
          </w:tcPr>
          <w:p w14:paraId="7D52BD44" w14:textId="410A0DA1" w:rsidR="00636BE2" w:rsidRPr="00430130" w:rsidRDefault="00636BE2" w:rsidP="00951622">
            <w:pPr>
              <w:jc w:val="both"/>
            </w:pPr>
          </w:p>
        </w:tc>
      </w:tr>
      <w:tr w:rsidR="00636BE2" w:rsidRPr="00430130" w14:paraId="1BF9C171" w14:textId="77777777" w:rsidTr="230F4C94">
        <w:tc>
          <w:tcPr>
            <w:tcW w:w="4950" w:type="dxa"/>
          </w:tcPr>
          <w:p w14:paraId="3024E96A" w14:textId="011C996C" w:rsidR="00636BE2" w:rsidRPr="00430130" w:rsidRDefault="00636BE2" w:rsidP="00567AB0">
            <w:pPr>
              <w:numPr>
                <w:ilvl w:val="1"/>
                <w:numId w:val="1"/>
              </w:numPr>
              <w:jc w:val="both"/>
            </w:pPr>
            <w:r w:rsidRPr="00430130">
              <w:t>Atstovavimo pagrindas</w:t>
            </w:r>
          </w:p>
        </w:tc>
        <w:tc>
          <w:tcPr>
            <w:tcW w:w="4950" w:type="dxa"/>
            <w:shd w:val="clear" w:color="auto" w:fill="FFFFFF" w:themeFill="background1"/>
          </w:tcPr>
          <w:p w14:paraId="131B5E35" w14:textId="39B99F3F" w:rsidR="00636BE2" w:rsidRPr="00430130" w:rsidRDefault="00636BE2" w:rsidP="00951622">
            <w:pPr>
              <w:jc w:val="both"/>
            </w:pPr>
          </w:p>
        </w:tc>
      </w:tr>
      <w:tr w:rsidR="009129D4" w:rsidRPr="00430130" w14:paraId="0C6E032C" w14:textId="77777777" w:rsidTr="230F4C94">
        <w:tc>
          <w:tcPr>
            <w:tcW w:w="9900" w:type="dxa"/>
            <w:gridSpan w:val="2"/>
          </w:tcPr>
          <w:p w14:paraId="391597D1" w14:textId="77777777" w:rsidR="009129D4" w:rsidRPr="00430130" w:rsidRDefault="009129D4" w:rsidP="00567AB0">
            <w:pPr>
              <w:jc w:val="both"/>
            </w:pPr>
          </w:p>
        </w:tc>
      </w:tr>
      <w:tr w:rsidR="009129D4" w:rsidRPr="00430130" w14:paraId="063EB604" w14:textId="77777777" w:rsidTr="230F4C94">
        <w:tc>
          <w:tcPr>
            <w:tcW w:w="9900" w:type="dxa"/>
            <w:gridSpan w:val="2"/>
          </w:tcPr>
          <w:p w14:paraId="737C6514" w14:textId="0D2C1DB0" w:rsidR="009129D4" w:rsidRPr="00430130" w:rsidRDefault="003616BC" w:rsidP="00567AB0">
            <w:pPr>
              <w:numPr>
                <w:ilvl w:val="0"/>
                <w:numId w:val="1"/>
              </w:numPr>
              <w:jc w:val="both"/>
              <w:rPr>
                <w:b/>
              </w:rPr>
            </w:pPr>
            <w:r w:rsidRPr="00430130">
              <w:rPr>
                <w:b/>
              </w:rPr>
              <w:t>RANGOVAS</w:t>
            </w:r>
          </w:p>
        </w:tc>
      </w:tr>
      <w:tr w:rsidR="00106FB6" w:rsidRPr="00430130" w14:paraId="28E79B73" w14:textId="77777777" w:rsidTr="230F4C94">
        <w:tc>
          <w:tcPr>
            <w:tcW w:w="4950" w:type="dxa"/>
          </w:tcPr>
          <w:p w14:paraId="13358C65" w14:textId="5313A93C" w:rsidR="00106FB6" w:rsidRPr="00430130" w:rsidRDefault="00106FB6" w:rsidP="00567AB0">
            <w:pPr>
              <w:numPr>
                <w:ilvl w:val="1"/>
                <w:numId w:val="1"/>
              </w:numPr>
              <w:jc w:val="both"/>
            </w:pPr>
            <w:r w:rsidRPr="00430130">
              <w:t>Pavadinimas</w:t>
            </w:r>
          </w:p>
        </w:tc>
        <w:tc>
          <w:tcPr>
            <w:tcW w:w="4950" w:type="dxa"/>
          </w:tcPr>
          <w:p w14:paraId="0857BC83" w14:textId="77777777" w:rsidR="00106FB6" w:rsidRPr="00430130" w:rsidRDefault="00106FB6" w:rsidP="00567AB0">
            <w:pPr>
              <w:ind w:left="167"/>
              <w:jc w:val="both"/>
            </w:pPr>
          </w:p>
        </w:tc>
      </w:tr>
      <w:tr w:rsidR="00106FB6" w:rsidRPr="00430130" w14:paraId="024F1548" w14:textId="77777777" w:rsidTr="230F4C94">
        <w:tc>
          <w:tcPr>
            <w:tcW w:w="4950" w:type="dxa"/>
          </w:tcPr>
          <w:p w14:paraId="08104753" w14:textId="7B152D76" w:rsidR="00106FB6" w:rsidRPr="00430130" w:rsidRDefault="00106FB6" w:rsidP="00567AB0">
            <w:pPr>
              <w:numPr>
                <w:ilvl w:val="1"/>
                <w:numId w:val="1"/>
              </w:numPr>
              <w:jc w:val="both"/>
            </w:pPr>
            <w:r w:rsidRPr="00430130">
              <w:t>Adresas</w:t>
            </w:r>
          </w:p>
        </w:tc>
        <w:tc>
          <w:tcPr>
            <w:tcW w:w="4950" w:type="dxa"/>
          </w:tcPr>
          <w:p w14:paraId="738CF991" w14:textId="77777777" w:rsidR="00106FB6" w:rsidRPr="00430130" w:rsidRDefault="00106FB6" w:rsidP="00567AB0">
            <w:pPr>
              <w:ind w:left="167"/>
              <w:jc w:val="both"/>
            </w:pPr>
          </w:p>
        </w:tc>
      </w:tr>
      <w:tr w:rsidR="00106FB6" w:rsidRPr="00430130" w14:paraId="2C64B8F4" w14:textId="77777777" w:rsidTr="230F4C94">
        <w:tc>
          <w:tcPr>
            <w:tcW w:w="4950" w:type="dxa"/>
          </w:tcPr>
          <w:p w14:paraId="2EC0D204" w14:textId="701D1B77" w:rsidR="00106FB6" w:rsidRPr="00430130" w:rsidRDefault="00106FB6" w:rsidP="00567AB0">
            <w:pPr>
              <w:numPr>
                <w:ilvl w:val="1"/>
                <w:numId w:val="1"/>
              </w:numPr>
              <w:jc w:val="both"/>
            </w:pPr>
            <w:r w:rsidRPr="00430130">
              <w:t>Juridinio asmens kodas</w:t>
            </w:r>
          </w:p>
        </w:tc>
        <w:tc>
          <w:tcPr>
            <w:tcW w:w="4950" w:type="dxa"/>
          </w:tcPr>
          <w:p w14:paraId="3645BCB2" w14:textId="77777777" w:rsidR="00106FB6" w:rsidRPr="00430130" w:rsidRDefault="00106FB6" w:rsidP="00567AB0">
            <w:pPr>
              <w:ind w:left="167"/>
              <w:jc w:val="both"/>
            </w:pPr>
          </w:p>
        </w:tc>
      </w:tr>
      <w:tr w:rsidR="00106FB6" w:rsidRPr="00430130" w14:paraId="65C07355" w14:textId="77777777" w:rsidTr="230F4C94">
        <w:tc>
          <w:tcPr>
            <w:tcW w:w="4950" w:type="dxa"/>
          </w:tcPr>
          <w:p w14:paraId="20464AFB" w14:textId="3EC78EE1" w:rsidR="00106FB6" w:rsidRPr="00430130" w:rsidRDefault="00106FB6" w:rsidP="00567AB0">
            <w:pPr>
              <w:numPr>
                <w:ilvl w:val="1"/>
                <w:numId w:val="1"/>
              </w:numPr>
              <w:jc w:val="both"/>
            </w:pPr>
            <w:r w:rsidRPr="00430130">
              <w:t>PVM mokėtojo kodas</w:t>
            </w:r>
          </w:p>
        </w:tc>
        <w:tc>
          <w:tcPr>
            <w:tcW w:w="4950" w:type="dxa"/>
          </w:tcPr>
          <w:p w14:paraId="43B73030" w14:textId="77777777" w:rsidR="00106FB6" w:rsidRPr="00430130" w:rsidRDefault="00106FB6" w:rsidP="00567AB0">
            <w:pPr>
              <w:ind w:left="167"/>
              <w:jc w:val="both"/>
            </w:pPr>
          </w:p>
        </w:tc>
      </w:tr>
      <w:tr w:rsidR="00106FB6" w:rsidRPr="00430130" w14:paraId="420085A7" w14:textId="77777777" w:rsidTr="230F4C94">
        <w:tc>
          <w:tcPr>
            <w:tcW w:w="4950" w:type="dxa"/>
          </w:tcPr>
          <w:p w14:paraId="452AE67E" w14:textId="52C2D5D7" w:rsidR="00106FB6" w:rsidRPr="00430130" w:rsidRDefault="00106FB6" w:rsidP="00567AB0">
            <w:pPr>
              <w:numPr>
                <w:ilvl w:val="1"/>
                <w:numId w:val="1"/>
              </w:numPr>
              <w:jc w:val="both"/>
            </w:pPr>
            <w:r w:rsidRPr="00430130">
              <w:t>Banko sąskaita</w:t>
            </w:r>
          </w:p>
        </w:tc>
        <w:tc>
          <w:tcPr>
            <w:tcW w:w="4950" w:type="dxa"/>
          </w:tcPr>
          <w:p w14:paraId="19D9578D" w14:textId="77777777" w:rsidR="00106FB6" w:rsidRPr="00430130" w:rsidRDefault="00106FB6" w:rsidP="00567AB0">
            <w:pPr>
              <w:ind w:left="167"/>
              <w:jc w:val="both"/>
            </w:pPr>
          </w:p>
        </w:tc>
      </w:tr>
      <w:tr w:rsidR="00106FB6" w:rsidRPr="00430130" w14:paraId="057F654F" w14:textId="77777777" w:rsidTr="230F4C94">
        <w:tc>
          <w:tcPr>
            <w:tcW w:w="4950" w:type="dxa"/>
          </w:tcPr>
          <w:p w14:paraId="32540D82" w14:textId="5BA5F15E" w:rsidR="00106FB6" w:rsidRPr="00430130" w:rsidRDefault="00106FB6" w:rsidP="00567AB0">
            <w:pPr>
              <w:numPr>
                <w:ilvl w:val="1"/>
                <w:numId w:val="1"/>
              </w:numPr>
              <w:jc w:val="both"/>
            </w:pPr>
            <w:r w:rsidRPr="00430130">
              <w:t>Bankas, banko kodas</w:t>
            </w:r>
          </w:p>
        </w:tc>
        <w:tc>
          <w:tcPr>
            <w:tcW w:w="4950" w:type="dxa"/>
          </w:tcPr>
          <w:p w14:paraId="5D9703F3" w14:textId="77777777" w:rsidR="00106FB6" w:rsidRPr="00430130" w:rsidRDefault="00106FB6" w:rsidP="00567AB0">
            <w:pPr>
              <w:ind w:left="167"/>
              <w:jc w:val="both"/>
            </w:pPr>
          </w:p>
        </w:tc>
      </w:tr>
      <w:tr w:rsidR="00106FB6" w:rsidRPr="00430130" w14:paraId="7DE4E30D" w14:textId="77777777" w:rsidTr="230F4C94">
        <w:tc>
          <w:tcPr>
            <w:tcW w:w="4950" w:type="dxa"/>
          </w:tcPr>
          <w:p w14:paraId="331E0EC3" w14:textId="0B35ED24" w:rsidR="00106FB6" w:rsidRPr="00430130" w:rsidRDefault="00106FB6" w:rsidP="00567AB0">
            <w:pPr>
              <w:numPr>
                <w:ilvl w:val="1"/>
                <w:numId w:val="1"/>
              </w:numPr>
              <w:jc w:val="both"/>
            </w:pPr>
            <w:r w:rsidRPr="00430130">
              <w:t>Telefonas</w:t>
            </w:r>
          </w:p>
        </w:tc>
        <w:tc>
          <w:tcPr>
            <w:tcW w:w="4950" w:type="dxa"/>
          </w:tcPr>
          <w:p w14:paraId="23292E60" w14:textId="77777777" w:rsidR="00106FB6" w:rsidRPr="00430130" w:rsidRDefault="00106FB6" w:rsidP="00567AB0">
            <w:pPr>
              <w:ind w:left="167"/>
              <w:jc w:val="both"/>
            </w:pPr>
          </w:p>
        </w:tc>
      </w:tr>
      <w:tr w:rsidR="00106FB6" w:rsidRPr="00430130" w14:paraId="63C0BD2D" w14:textId="77777777" w:rsidTr="230F4C94">
        <w:tc>
          <w:tcPr>
            <w:tcW w:w="4950" w:type="dxa"/>
          </w:tcPr>
          <w:p w14:paraId="18CF56AB" w14:textId="5A969F68" w:rsidR="00106FB6" w:rsidRPr="00430130" w:rsidRDefault="00106FB6" w:rsidP="00567AB0">
            <w:pPr>
              <w:numPr>
                <w:ilvl w:val="1"/>
                <w:numId w:val="1"/>
              </w:numPr>
              <w:jc w:val="both"/>
            </w:pPr>
            <w:r w:rsidRPr="00430130">
              <w:t>El. paštas</w:t>
            </w:r>
          </w:p>
        </w:tc>
        <w:tc>
          <w:tcPr>
            <w:tcW w:w="4950" w:type="dxa"/>
          </w:tcPr>
          <w:p w14:paraId="653CACDE" w14:textId="77777777" w:rsidR="00106FB6" w:rsidRPr="00430130" w:rsidRDefault="00106FB6" w:rsidP="00567AB0">
            <w:pPr>
              <w:ind w:left="167"/>
              <w:jc w:val="both"/>
            </w:pPr>
          </w:p>
        </w:tc>
      </w:tr>
      <w:tr w:rsidR="00106FB6" w:rsidRPr="00430130" w14:paraId="570AA847" w14:textId="77777777" w:rsidTr="230F4C94">
        <w:tc>
          <w:tcPr>
            <w:tcW w:w="4950" w:type="dxa"/>
          </w:tcPr>
          <w:p w14:paraId="69ADF5EC" w14:textId="21F9DAE0" w:rsidR="00106FB6" w:rsidRPr="00430130" w:rsidRDefault="00106FB6" w:rsidP="00567AB0">
            <w:pPr>
              <w:numPr>
                <w:ilvl w:val="1"/>
                <w:numId w:val="1"/>
              </w:numPr>
              <w:jc w:val="both"/>
            </w:pPr>
            <w:r w:rsidRPr="00430130">
              <w:t>Atstovas</w:t>
            </w:r>
          </w:p>
        </w:tc>
        <w:tc>
          <w:tcPr>
            <w:tcW w:w="4950" w:type="dxa"/>
          </w:tcPr>
          <w:p w14:paraId="51C03DAB" w14:textId="77777777" w:rsidR="00106FB6" w:rsidRPr="00430130" w:rsidRDefault="00106FB6" w:rsidP="00567AB0">
            <w:pPr>
              <w:ind w:left="167"/>
              <w:jc w:val="both"/>
            </w:pPr>
          </w:p>
        </w:tc>
      </w:tr>
      <w:tr w:rsidR="00106FB6" w:rsidRPr="00430130" w14:paraId="0F72149C" w14:textId="77777777" w:rsidTr="230F4C94">
        <w:tc>
          <w:tcPr>
            <w:tcW w:w="4950" w:type="dxa"/>
          </w:tcPr>
          <w:p w14:paraId="1B9ED8CE" w14:textId="41D51BF2" w:rsidR="00106FB6" w:rsidRPr="00430130" w:rsidRDefault="00106FB6" w:rsidP="00567AB0">
            <w:pPr>
              <w:numPr>
                <w:ilvl w:val="1"/>
                <w:numId w:val="1"/>
              </w:numPr>
              <w:jc w:val="both"/>
            </w:pPr>
            <w:r w:rsidRPr="00430130">
              <w:t>Atstovavimo pagrindas</w:t>
            </w:r>
          </w:p>
        </w:tc>
        <w:tc>
          <w:tcPr>
            <w:tcW w:w="4950" w:type="dxa"/>
          </w:tcPr>
          <w:p w14:paraId="37F00EBC" w14:textId="77777777" w:rsidR="00106FB6" w:rsidRPr="00430130" w:rsidRDefault="00106FB6" w:rsidP="00567AB0">
            <w:pPr>
              <w:ind w:left="167"/>
              <w:jc w:val="both"/>
            </w:pPr>
          </w:p>
        </w:tc>
      </w:tr>
      <w:tr w:rsidR="000C30F6" w:rsidRPr="00430130" w14:paraId="417DA988" w14:textId="77777777" w:rsidTr="00430130">
        <w:trPr>
          <w:trHeight w:val="983"/>
        </w:trPr>
        <w:tc>
          <w:tcPr>
            <w:tcW w:w="9900" w:type="dxa"/>
            <w:gridSpan w:val="2"/>
          </w:tcPr>
          <w:p w14:paraId="5B18D573" w14:textId="77777777" w:rsidR="00323DD9" w:rsidRPr="00430130" w:rsidRDefault="00323DD9" w:rsidP="00567AB0">
            <w:pPr>
              <w:ind w:left="167"/>
              <w:jc w:val="both"/>
            </w:pPr>
          </w:p>
          <w:p w14:paraId="6FE30524" w14:textId="734938E6" w:rsidR="000C30F6" w:rsidRPr="00430130" w:rsidRDefault="00323DD9" w:rsidP="00323DD9">
            <w:pPr>
              <w:ind w:left="167"/>
              <w:jc w:val="center"/>
            </w:pPr>
            <w:r w:rsidRPr="00430130">
              <w:t>toliau Užsakovas ir Rangovas kartu vadinami Šalimis, o kiekvienas atskirai – Šalimi</w:t>
            </w:r>
          </w:p>
          <w:p w14:paraId="506EB0B3" w14:textId="1B9B725E" w:rsidR="00323DD9" w:rsidRPr="00430130" w:rsidRDefault="00323DD9" w:rsidP="00567AB0">
            <w:pPr>
              <w:ind w:left="167"/>
              <w:jc w:val="both"/>
            </w:pPr>
          </w:p>
        </w:tc>
      </w:tr>
      <w:tr w:rsidR="00567AB0" w:rsidRPr="00430130" w14:paraId="33902841" w14:textId="1943DC48" w:rsidTr="230F4C94">
        <w:tc>
          <w:tcPr>
            <w:tcW w:w="4950" w:type="dxa"/>
          </w:tcPr>
          <w:p w14:paraId="1DC54260" w14:textId="6CAA3090" w:rsidR="00567AB0" w:rsidRPr="00430130" w:rsidRDefault="00567AB0" w:rsidP="00567AB0">
            <w:pPr>
              <w:numPr>
                <w:ilvl w:val="0"/>
                <w:numId w:val="1"/>
              </w:numPr>
              <w:jc w:val="both"/>
              <w:rPr>
                <w:b/>
              </w:rPr>
            </w:pPr>
            <w:r w:rsidRPr="00430130">
              <w:rPr>
                <w:b/>
              </w:rPr>
              <w:t>DUOMENYS APIE OBJEKTĄ</w:t>
            </w:r>
          </w:p>
        </w:tc>
        <w:tc>
          <w:tcPr>
            <w:tcW w:w="4950" w:type="dxa"/>
          </w:tcPr>
          <w:p w14:paraId="5B667625" w14:textId="77777777" w:rsidR="00567AB0" w:rsidRPr="00430130" w:rsidRDefault="00567AB0" w:rsidP="00567AB0">
            <w:pPr>
              <w:jc w:val="both"/>
              <w:rPr>
                <w:b/>
              </w:rPr>
            </w:pPr>
          </w:p>
        </w:tc>
      </w:tr>
      <w:tr w:rsidR="00521C3F" w:rsidRPr="00430130" w14:paraId="02B64386" w14:textId="77777777" w:rsidTr="230F4C94">
        <w:tc>
          <w:tcPr>
            <w:tcW w:w="4950" w:type="dxa"/>
          </w:tcPr>
          <w:p w14:paraId="5E6DABC7" w14:textId="2104A4CF" w:rsidR="00521C3F" w:rsidRPr="00430130" w:rsidRDefault="00521C3F" w:rsidP="00567AB0">
            <w:pPr>
              <w:numPr>
                <w:ilvl w:val="1"/>
                <w:numId w:val="1"/>
              </w:numPr>
              <w:jc w:val="both"/>
            </w:pPr>
            <w:r w:rsidRPr="00430130">
              <w:t>Statinys</w:t>
            </w:r>
          </w:p>
        </w:tc>
        <w:tc>
          <w:tcPr>
            <w:tcW w:w="4950" w:type="dxa"/>
          </w:tcPr>
          <w:p w14:paraId="3063E0DD" w14:textId="4624F82A" w:rsidR="00521C3F" w:rsidRPr="00576523" w:rsidRDefault="00576523" w:rsidP="60CAA741">
            <w:pPr>
              <w:pStyle w:val="paragraph"/>
              <w:spacing w:before="0" w:beforeAutospacing="0" w:after="0" w:afterAutospacing="0"/>
              <w:textAlignment w:val="baseline"/>
            </w:pPr>
            <w:r w:rsidRPr="00576523">
              <w:rPr>
                <w:lang w:eastAsia="en-US"/>
              </w:rPr>
              <w:t>Inžineriniai tinklai:</w:t>
            </w:r>
            <w:r w:rsidR="00932A90">
              <w:rPr>
                <w:lang w:eastAsia="en-US"/>
              </w:rPr>
              <w:t xml:space="preserve"> </w:t>
            </w:r>
            <w:r w:rsidRPr="00576523">
              <w:rPr>
                <w:lang w:eastAsia="en-US"/>
              </w:rPr>
              <w:t xml:space="preserve">nuotekų </w:t>
            </w:r>
            <w:r w:rsidR="00932A90">
              <w:rPr>
                <w:lang w:eastAsia="en-US"/>
              </w:rPr>
              <w:t xml:space="preserve">šalinimo </w:t>
            </w:r>
            <w:r w:rsidRPr="00576523">
              <w:rPr>
                <w:lang w:eastAsia="en-US"/>
              </w:rPr>
              <w:t>tinklai</w:t>
            </w:r>
          </w:p>
        </w:tc>
      </w:tr>
      <w:tr w:rsidR="00521C3F" w:rsidRPr="00430130" w14:paraId="2393098F" w14:textId="77777777" w:rsidTr="230F4C94">
        <w:tc>
          <w:tcPr>
            <w:tcW w:w="4950" w:type="dxa"/>
          </w:tcPr>
          <w:p w14:paraId="1F402E30" w14:textId="569FE2E7" w:rsidR="00521C3F" w:rsidRPr="00430130" w:rsidRDefault="00576523" w:rsidP="003355D6">
            <w:pPr>
              <w:numPr>
                <w:ilvl w:val="1"/>
                <w:numId w:val="1"/>
              </w:numPr>
            </w:pPr>
            <w:r>
              <w:t>Statinio statybos rūšis:</w:t>
            </w:r>
          </w:p>
        </w:tc>
        <w:tc>
          <w:tcPr>
            <w:tcW w:w="4950" w:type="dxa"/>
          </w:tcPr>
          <w:p w14:paraId="05130D2D" w14:textId="57D49D04" w:rsidR="00576523" w:rsidRPr="00576523" w:rsidRDefault="00576523" w:rsidP="00576523">
            <w:pPr>
              <w:pStyle w:val="Default"/>
            </w:pPr>
            <w:r w:rsidRPr="00576523">
              <w:t>Nauja statyba</w:t>
            </w:r>
          </w:p>
          <w:p w14:paraId="7C38A15B" w14:textId="5F37E39A" w:rsidR="00521C3F" w:rsidRPr="00430130" w:rsidRDefault="00521C3F" w:rsidP="435D1320">
            <w:pPr>
              <w:pStyle w:val="paragraph"/>
              <w:spacing w:before="0" w:beforeAutospacing="0" w:after="0" w:afterAutospacing="0"/>
              <w:textAlignment w:val="baseline"/>
            </w:pPr>
          </w:p>
        </w:tc>
      </w:tr>
      <w:tr w:rsidR="00521C3F" w:rsidRPr="00430130" w14:paraId="17C2D662" w14:textId="77777777" w:rsidTr="230F4C94">
        <w:tc>
          <w:tcPr>
            <w:tcW w:w="4950" w:type="dxa"/>
          </w:tcPr>
          <w:p w14:paraId="4D274778" w14:textId="4D6D1AA3" w:rsidR="00521C3F" w:rsidRPr="00430130" w:rsidRDefault="00576523" w:rsidP="00567AB0">
            <w:pPr>
              <w:numPr>
                <w:ilvl w:val="1"/>
                <w:numId w:val="1"/>
              </w:numPr>
              <w:jc w:val="both"/>
            </w:pPr>
            <w:r w:rsidRPr="00576523">
              <w:t>Statinio kategorija</w:t>
            </w:r>
          </w:p>
        </w:tc>
        <w:tc>
          <w:tcPr>
            <w:tcW w:w="4950" w:type="dxa"/>
          </w:tcPr>
          <w:p w14:paraId="76EDB197" w14:textId="1AB8018A" w:rsidR="00521C3F" w:rsidRPr="00576523" w:rsidRDefault="00576523" w:rsidP="00FB7284">
            <w:pPr>
              <w:jc w:val="both"/>
            </w:pPr>
            <w:r w:rsidRPr="00576523">
              <w:t>Neypatingas statinys (tikslinti projektavimo metu)</w:t>
            </w:r>
          </w:p>
        </w:tc>
      </w:tr>
      <w:tr w:rsidR="00521C3F" w:rsidRPr="00430130" w14:paraId="493D9DD3" w14:textId="77777777" w:rsidTr="230F4C94">
        <w:tc>
          <w:tcPr>
            <w:tcW w:w="4950" w:type="dxa"/>
          </w:tcPr>
          <w:p w14:paraId="5D6803B5" w14:textId="6FA739B6" w:rsidR="00521C3F" w:rsidRPr="00932A90" w:rsidRDefault="00521C3F" w:rsidP="00567AB0">
            <w:pPr>
              <w:numPr>
                <w:ilvl w:val="1"/>
                <w:numId w:val="1"/>
              </w:numPr>
              <w:jc w:val="both"/>
            </w:pPr>
            <w:r w:rsidRPr="00932A90">
              <w:t>Darbų atlikimo vieta (-</w:t>
            </w:r>
            <w:proofErr w:type="spellStart"/>
            <w:r w:rsidRPr="00932A90">
              <w:t>os</w:t>
            </w:r>
            <w:proofErr w:type="spellEnd"/>
            <w:r w:rsidRPr="00932A90">
              <w:t>)</w:t>
            </w:r>
          </w:p>
        </w:tc>
        <w:tc>
          <w:tcPr>
            <w:tcW w:w="4950" w:type="dxa"/>
          </w:tcPr>
          <w:p w14:paraId="2C14770B" w14:textId="77777777" w:rsidR="00932A90" w:rsidRPr="00932A90" w:rsidRDefault="00932A90" w:rsidP="00932A90">
            <w:pPr>
              <w:pStyle w:val="prastasiniatinklio"/>
              <w:spacing w:before="0" w:beforeAutospacing="0"/>
              <w:jc w:val="both"/>
              <w:rPr>
                <w:rFonts w:ascii="Times New Roman" w:hAnsi="Times New Roman" w:cs="Times New Roman"/>
                <w:sz w:val="24"/>
                <w:szCs w:val="24"/>
              </w:rPr>
            </w:pPr>
            <w:r w:rsidRPr="00932A90">
              <w:rPr>
                <w:rFonts w:ascii="Times New Roman" w:hAnsi="Times New Roman" w:cs="Times New Roman"/>
                <w:sz w:val="24"/>
                <w:szCs w:val="24"/>
              </w:rPr>
              <w:t xml:space="preserve">Šumsko mstl. numatoma tiesti naujus nuotekų šalinimo tinklus (nuotekų rinktuvus, nuotekų tinklų </w:t>
            </w:r>
            <w:proofErr w:type="spellStart"/>
            <w:r w:rsidRPr="00932A90">
              <w:rPr>
                <w:rFonts w:ascii="Times New Roman" w:hAnsi="Times New Roman" w:cs="Times New Roman"/>
                <w:sz w:val="24"/>
                <w:szCs w:val="24"/>
              </w:rPr>
              <w:t>išvadus</w:t>
            </w:r>
            <w:proofErr w:type="spellEnd"/>
            <w:r w:rsidRPr="00932A90">
              <w:rPr>
                <w:rFonts w:ascii="Times New Roman" w:hAnsi="Times New Roman" w:cs="Times New Roman"/>
                <w:sz w:val="24"/>
                <w:szCs w:val="24"/>
              </w:rPr>
              <w:t xml:space="preserve"> ir nuotekų slėginį tinklą) Šumsko mstl. gatvėse: M. Volskio g., Vilniaus g., Sodo g., Naujoji g., Šv. Faustinos g., V. Sirokomlės g., Jaunimo g., Mėnulio g., Dominikonų g., Gegužės g., Laisvės g., </w:t>
            </w:r>
            <w:proofErr w:type="spellStart"/>
            <w:r w:rsidRPr="00932A90">
              <w:rPr>
                <w:rFonts w:ascii="Times New Roman" w:hAnsi="Times New Roman" w:cs="Times New Roman"/>
                <w:sz w:val="24"/>
                <w:szCs w:val="24"/>
              </w:rPr>
              <w:t>Miežniūnų</w:t>
            </w:r>
            <w:proofErr w:type="spellEnd"/>
            <w:r w:rsidRPr="00932A90">
              <w:rPr>
                <w:rFonts w:ascii="Times New Roman" w:hAnsi="Times New Roman" w:cs="Times New Roman"/>
                <w:sz w:val="24"/>
                <w:szCs w:val="24"/>
              </w:rPr>
              <w:t xml:space="preserve"> g. </w:t>
            </w:r>
          </w:p>
          <w:p w14:paraId="5D9BAC67" w14:textId="77777777" w:rsidR="00932A90" w:rsidRPr="00932A90" w:rsidRDefault="00932A90" w:rsidP="00932A90">
            <w:pPr>
              <w:pStyle w:val="prastasiniatinklio"/>
              <w:spacing w:before="0" w:beforeAutospacing="0"/>
              <w:jc w:val="both"/>
              <w:rPr>
                <w:rFonts w:ascii="Times New Roman" w:hAnsi="Times New Roman" w:cs="Times New Roman"/>
                <w:strike/>
                <w:sz w:val="24"/>
                <w:szCs w:val="24"/>
              </w:rPr>
            </w:pPr>
            <w:r w:rsidRPr="00932A90">
              <w:rPr>
                <w:rFonts w:ascii="Times New Roman" w:hAnsi="Times New Roman" w:cs="Times New Roman"/>
                <w:sz w:val="24"/>
                <w:szCs w:val="24"/>
              </w:rPr>
              <w:t xml:space="preserve">Šumsko mstl. surinktas nuotekas slėginė 3,8 km linija numatoma nuvesti į Kalvelių k. esamą nuotekų valyklą.   </w:t>
            </w:r>
            <w:r w:rsidRPr="00932A90">
              <w:rPr>
                <w:rFonts w:ascii="Times New Roman" w:hAnsi="Times New Roman" w:cs="Times New Roman"/>
                <w:strike/>
                <w:sz w:val="24"/>
                <w:szCs w:val="24"/>
              </w:rPr>
              <w:t xml:space="preserve"> </w:t>
            </w:r>
          </w:p>
          <w:p w14:paraId="3831CF86" w14:textId="77777777" w:rsidR="00932A90" w:rsidRPr="00932A90" w:rsidRDefault="00932A90" w:rsidP="00932A90">
            <w:pPr>
              <w:jc w:val="both"/>
            </w:pPr>
            <w:r w:rsidRPr="00932A90">
              <w:t>Bendras nuotekų tinklų ilgis – ~12,35 km. (iš jų ~3,8 km nuotekų slėginis tinklas iki Kalvelių k. esamos nuotekų valyklos.). Nuotekų tinklų kiekiai tikslinami projektavimo metu.</w:t>
            </w:r>
          </w:p>
          <w:p w14:paraId="7A63298A" w14:textId="69F314EE" w:rsidR="00521C3F" w:rsidRPr="00932A90" w:rsidRDefault="00932A90" w:rsidP="00932A90">
            <w:pPr>
              <w:jc w:val="both"/>
            </w:pPr>
            <w:r w:rsidRPr="00932A90">
              <w:t>Nuotekų šalinimo tinklus numatoma nutiesti 166 būstams arba 320 gyventojams savivaldybės, vandens tiekimo ir nuotekų tvarkymo įmonėms, negaunančioms nuotekų tvarkymo paslaugų.</w:t>
            </w:r>
          </w:p>
        </w:tc>
      </w:tr>
      <w:tr w:rsidR="00521C3F" w:rsidRPr="00430130" w14:paraId="4311A163" w14:textId="77777777" w:rsidTr="230F4C94">
        <w:tc>
          <w:tcPr>
            <w:tcW w:w="4950" w:type="dxa"/>
          </w:tcPr>
          <w:p w14:paraId="4815BA59" w14:textId="7ECB7966" w:rsidR="00521C3F" w:rsidRPr="00430130" w:rsidRDefault="00521C3F" w:rsidP="00567AB0">
            <w:pPr>
              <w:numPr>
                <w:ilvl w:val="0"/>
                <w:numId w:val="1"/>
              </w:numPr>
              <w:jc w:val="both"/>
              <w:rPr>
                <w:b/>
              </w:rPr>
            </w:pPr>
            <w:r w:rsidRPr="00430130">
              <w:rPr>
                <w:b/>
              </w:rPr>
              <w:t>SUTARTIES DALYKAS</w:t>
            </w:r>
          </w:p>
        </w:tc>
        <w:tc>
          <w:tcPr>
            <w:tcW w:w="4950" w:type="dxa"/>
          </w:tcPr>
          <w:p w14:paraId="049AD608" w14:textId="77777777" w:rsidR="00521C3F" w:rsidRPr="00430130" w:rsidRDefault="00521C3F" w:rsidP="00567AB0">
            <w:pPr>
              <w:ind w:left="180"/>
              <w:jc w:val="both"/>
            </w:pPr>
          </w:p>
        </w:tc>
      </w:tr>
      <w:tr w:rsidR="00521C3F" w:rsidRPr="00430130" w14:paraId="1E102D08" w14:textId="77777777" w:rsidTr="230F4C94">
        <w:tc>
          <w:tcPr>
            <w:tcW w:w="4950" w:type="dxa"/>
          </w:tcPr>
          <w:p w14:paraId="20F26626" w14:textId="52DB41F7" w:rsidR="00521C3F" w:rsidRPr="00430130" w:rsidRDefault="00521C3F" w:rsidP="003355D6">
            <w:pPr>
              <w:numPr>
                <w:ilvl w:val="1"/>
                <w:numId w:val="1"/>
              </w:numPr>
            </w:pPr>
            <w:r w:rsidRPr="00430130">
              <w:t>Techninio darbo projekto parengim</w:t>
            </w:r>
            <w:r w:rsidR="000409E5" w:rsidRPr="00430130">
              <w:t>as</w:t>
            </w:r>
            <w:r w:rsidR="00874786" w:rsidRPr="00430130">
              <w:t xml:space="preserve"> </w:t>
            </w:r>
            <w:r w:rsidR="00567AC4" w:rsidRPr="00430130">
              <w:t>(</w:t>
            </w:r>
            <w:r w:rsidR="00A87446" w:rsidRPr="00430130">
              <w:t xml:space="preserve">toliau </w:t>
            </w:r>
            <w:r w:rsidR="00831E1C" w:rsidRPr="00430130">
              <w:t>– Projektas)</w:t>
            </w:r>
          </w:p>
        </w:tc>
        <w:tc>
          <w:tcPr>
            <w:tcW w:w="4950" w:type="dxa"/>
          </w:tcPr>
          <w:p w14:paraId="0E459274" w14:textId="6DAFD3DE" w:rsidR="00521C3F" w:rsidRPr="00932A90" w:rsidRDefault="00932A90" w:rsidP="00932A90">
            <w:pPr>
              <w:pStyle w:val="Sraopastraipa"/>
              <w:tabs>
                <w:tab w:val="left" w:pos="228"/>
              </w:tabs>
              <w:suppressAutoHyphens/>
              <w:autoSpaceDN w:val="0"/>
              <w:ind w:left="43"/>
              <w:jc w:val="both"/>
              <w:rPr>
                <w:b/>
                <w:bCs/>
              </w:rPr>
            </w:pPr>
            <w:r w:rsidRPr="00932A90">
              <w:rPr>
                <w:rStyle w:val="Grietas"/>
                <w:b w:val="0"/>
                <w:bCs w:val="0"/>
              </w:rPr>
              <w:t xml:space="preserve">Pirkimo objekto apimtis, turinys ir reikalavimai yra nustatyti Sutarties </w:t>
            </w:r>
            <w:r w:rsidR="007135D2">
              <w:rPr>
                <w:rStyle w:val="Grietas"/>
                <w:b w:val="0"/>
                <w:bCs w:val="0"/>
              </w:rPr>
              <w:t>3</w:t>
            </w:r>
            <w:r w:rsidRPr="00932A90">
              <w:rPr>
                <w:rStyle w:val="Grietas"/>
                <w:b w:val="0"/>
                <w:bCs w:val="0"/>
              </w:rPr>
              <w:t xml:space="preserve"> priede „Techninė specifikacija“.</w:t>
            </w:r>
            <w:r w:rsidRPr="00932A90">
              <w:rPr>
                <w:b/>
                <w:bCs/>
              </w:rPr>
              <w:t xml:space="preserve"> </w:t>
            </w:r>
            <w:r w:rsidRPr="00932A90">
              <w:rPr>
                <w:b/>
                <w:bCs/>
              </w:rPr>
              <w:br/>
            </w:r>
            <w:r w:rsidRPr="00932A90">
              <w:rPr>
                <w:rStyle w:val="Grietas"/>
                <w:b w:val="0"/>
                <w:bCs w:val="0"/>
              </w:rPr>
              <w:t>Šis priedas yra neatskiriama Sutarties dalis.</w:t>
            </w:r>
          </w:p>
        </w:tc>
      </w:tr>
      <w:tr w:rsidR="00521C3F" w:rsidRPr="00430130" w14:paraId="79C85BE6" w14:textId="77777777" w:rsidTr="230F4C94">
        <w:tc>
          <w:tcPr>
            <w:tcW w:w="4950" w:type="dxa"/>
          </w:tcPr>
          <w:p w14:paraId="39A253CE" w14:textId="26EED616" w:rsidR="00521C3F" w:rsidRPr="00430130" w:rsidRDefault="00A64D24" w:rsidP="00567AB0">
            <w:pPr>
              <w:numPr>
                <w:ilvl w:val="1"/>
                <w:numId w:val="1"/>
              </w:numPr>
            </w:pPr>
            <w:r w:rsidRPr="00430130">
              <w:t>D</w:t>
            </w:r>
            <w:r w:rsidR="00521C3F" w:rsidRPr="00430130">
              <w:t xml:space="preserve">arbai </w:t>
            </w:r>
          </w:p>
        </w:tc>
        <w:tc>
          <w:tcPr>
            <w:tcW w:w="4950" w:type="dxa"/>
          </w:tcPr>
          <w:p w14:paraId="2375D064" w14:textId="3152D09E" w:rsidR="00521C3F" w:rsidRPr="00932A90" w:rsidRDefault="00932A90" w:rsidP="00932A90">
            <w:pPr>
              <w:pStyle w:val="Sraopastraipa"/>
              <w:tabs>
                <w:tab w:val="left" w:pos="214"/>
              </w:tabs>
              <w:suppressAutoHyphens/>
              <w:autoSpaceDN w:val="0"/>
              <w:ind w:left="43"/>
              <w:jc w:val="both"/>
              <w:rPr>
                <w:b/>
                <w:bCs/>
              </w:rPr>
            </w:pPr>
            <w:r w:rsidRPr="00932A90">
              <w:rPr>
                <w:rStyle w:val="Grietas"/>
                <w:b w:val="0"/>
                <w:bCs w:val="0"/>
              </w:rPr>
              <w:t xml:space="preserve">Pirkimo objekto apimtis, turinys ir reikalavimai yra nustatyti Sutarties </w:t>
            </w:r>
            <w:r w:rsidR="007135D2">
              <w:rPr>
                <w:rStyle w:val="Grietas"/>
                <w:b w:val="0"/>
                <w:bCs w:val="0"/>
              </w:rPr>
              <w:t>3</w:t>
            </w:r>
            <w:r w:rsidRPr="00932A90">
              <w:rPr>
                <w:rStyle w:val="Grietas"/>
                <w:b w:val="0"/>
                <w:bCs w:val="0"/>
              </w:rPr>
              <w:t xml:space="preserve"> priede „Techninė specifikacija“.</w:t>
            </w:r>
            <w:r w:rsidRPr="00932A90">
              <w:rPr>
                <w:b/>
                <w:bCs/>
              </w:rPr>
              <w:t xml:space="preserve"> </w:t>
            </w:r>
            <w:r w:rsidRPr="00932A90">
              <w:rPr>
                <w:b/>
                <w:bCs/>
              </w:rPr>
              <w:br/>
            </w:r>
            <w:r w:rsidRPr="00932A90">
              <w:rPr>
                <w:rStyle w:val="Grietas"/>
                <w:b w:val="0"/>
                <w:bCs w:val="0"/>
              </w:rPr>
              <w:t>Šis priedas yra neatskiriama Sutarties dalis.</w:t>
            </w:r>
          </w:p>
        </w:tc>
      </w:tr>
      <w:tr w:rsidR="00521C3F" w:rsidRPr="00430130" w14:paraId="26F27A7E" w14:textId="77777777" w:rsidTr="230F4C94">
        <w:tc>
          <w:tcPr>
            <w:tcW w:w="4950" w:type="dxa"/>
          </w:tcPr>
          <w:p w14:paraId="6F31B6DF" w14:textId="3F7692F4" w:rsidR="00521C3F" w:rsidRPr="00430130" w:rsidRDefault="00521C3F" w:rsidP="00567AB0">
            <w:pPr>
              <w:numPr>
                <w:ilvl w:val="1"/>
                <w:numId w:val="1"/>
              </w:numPr>
            </w:pPr>
            <w:r w:rsidRPr="00430130">
              <w:t>Projekto vykdymo priežiūros paslauga</w:t>
            </w:r>
          </w:p>
        </w:tc>
        <w:tc>
          <w:tcPr>
            <w:tcW w:w="4950" w:type="dxa"/>
          </w:tcPr>
          <w:p w14:paraId="61417355" w14:textId="57776A37" w:rsidR="00521C3F" w:rsidRPr="00932A90" w:rsidRDefault="00932A90" w:rsidP="00932A90">
            <w:pPr>
              <w:ind w:left="43"/>
              <w:jc w:val="both"/>
            </w:pPr>
            <w:r w:rsidRPr="00932A90">
              <w:t xml:space="preserve">Turės būti užtikrinta statinio projekto vykdymo priežiūra pagal STR 1.06.01:2016 </w:t>
            </w:r>
          </w:p>
        </w:tc>
      </w:tr>
      <w:tr w:rsidR="00521C3F" w:rsidRPr="00430130" w14:paraId="3C85C688" w14:textId="77777777" w:rsidTr="230F4C94">
        <w:tc>
          <w:tcPr>
            <w:tcW w:w="9900" w:type="dxa"/>
            <w:gridSpan w:val="2"/>
          </w:tcPr>
          <w:p w14:paraId="7500D8B0" w14:textId="77777777" w:rsidR="00521C3F" w:rsidRPr="00430130" w:rsidRDefault="00521C3F" w:rsidP="00567AB0">
            <w:pPr>
              <w:ind w:left="180"/>
            </w:pPr>
          </w:p>
        </w:tc>
      </w:tr>
      <w:tr w:rsidR="00521C3F" w:rsidRPr="00430130" w14:paraId="3A737BA6" w14:textId="77777777" w:rsidTr="230F4C94">
        <w:tc>
          <w:tcPr>
            <w:tcW w:w="9900" w:type="dxa"/>
            <w:gridSpan w:val="2"/>
          </w:tcPr>
          <w:p w14:paraId="27C48D75" w14:textId="2E45C7EA" w:rsidR="00521C3F" w:rsidRPr="00430130" w:rsidRDefault="00521C3F" w:rsidP="00567AB0">
            <w:pPr>
              <w:numPr>
                <w:ilvl w:val="0"/>
                <w:numId w:val="1"/>
              </w:numPr>
            </w:pPr>
            <w:r w:rsidRPr="00430130">
              <w:rPr>
                <w:b/>
              </w:rPr>
              <w:t>TERMINAI</w:t>
            </w:r>
          </w:p>
        </w:tc>
      </w:tr>
      <w:tr w:rsidR="00521C3F" w:rsidRPr="00430130" w14:paraId="76B64E45" w14:textId="77777777" w:rsidTr="230F4C94">
        <w:tc>
          <w:tcPr>
            <w:tcW w:w="4950" w:type="dxa"/>
          </w:tcPr>
          <w:p w14:paraId="553DA5B5" w14:textId="621C501A" w:rsidR="00521C3F" w:rsidRPr="00430130" w:rsidRDefault="00521C3F" w:rsidP="00567AB0">
            <w:pPr>
              <w:numPr>
                <w:ilvl w:val="1"/>
                <w:numId w:val="1"/>
              </w:numPr>
            </w:pPr>
            <w:bookmarkStart w:id="4" w:name="_Hlk32496013"/>
            <w:r w:rsidRPr="00430130">
              <w:t>Bendras paslaugų ir darbų atlikimo terminas (laikotarpis)</w:t>
            </w:r>
          </w:p>
        </w:tc>
        <w:tc>
          <w:tcPr>
            <w:tcW w:w="4950" w:type="dxa"/>
          </w:tcPr>
          <w:p w14:paraId="22537C90" w14:textId="65A232EE" w:rsidR="00521C3F" w:rsidRPr="00430130" w:rsidRDefault="00B17BCA" w:rsidP="00567AB0">
            <w:pPr>
              <w:ind w:left="180"/>
              <w:jc w:val="both"/>
            </w:pPr>
            <w:r w:rsidRPr="00430130">
              <w:rPr>
                <w:b/>
                <w:bCs/>
              </w:rPr>
              <w:t>2</w:t>
            </w:r>
            <w:r w:rsidR="00893CBF">
              <w:rPr>
                <w:b/>
                <w:bCs/>
              </w:rPr>
              <w:t>6</w:t>
            </w:r>
            <w:r w:rsidR="007C1715" w:rsidRPr="00430130">
              <w:rPr>
                <w:b/>
                <w:bCs/>
              </w:rPr>
              <w:t xml:space="preserve"> </w:t>
            </w:r>
            <w:r w:rsidR="00521C3F" w:rsidRPr="00430130">
              <w:rPr>
                <w:b/>
                <w:bCs/>
              </w:rPr>
              <w:t>(</w:t>
            </w:r>
            <w:r w:rsidRPr="00430130">
              <w:rPr>
                <w:b/>
                <w:bCs/>
              </w:rPr>
              <w:t xml:space="preserve">dvidešimt </w:t>
            </w:r>
            <w:r w:rsidR="00893CBF">
              <w:rPr>
                <w:b/>
                <w:bCs/>
              </w:rPr>
              <w:t>šeši</w:t>
            </w:r>
            <w:r w:rsidR="00521C3F" w:rsidRPr="00430130">
              <w:rPr>
                <w:b/>
                <w:bCs/>
              </w:rPr>
              <w:t>)</w:t>
            </w:r>
            <w:r w:rsidR="00521C3F" w:rsidRPr="00430130">
              <w:t xml:space="preserve"> </w:t>
            </w:r>
            <w:r w:rsidR="00521C3F" w:rsidRPr="00430130">
              <w:rPr>
                <w:b/>
                <w:bCs/>
              </w:rPr>
              <w:t>mėnesiai</w:t>
            </w:r>
            <w:r w:rsidR="00521C3F" w:rsidRPr="00430130">
              <w:t xml:space="preserve"> nuo Sutarties įsigaliojimo datos.</w:t>
            </w:r>
          </w:p>
          <w:p w14:paraId="390B0472" w14:textId="385DF3CE" w:rsidR="007244A6" w:rsidRPr="00430130" w:rsidRDefault="007244A6" w:rsidP="00567AB0">
            <w:pPr>
              <w:ind w:left="180"/>
              <w:jc w:val="both"/>
            </w:pPr>
          </w:p>
        </w:tc>
      </w:tr>
      <w:tr w:rsidR="00521C3F" w:rsidRPr="00430130" w14:paraId="023B7EB4" w14:textId="77777777" w:rsidTr="230F4C94">
        <w:tc>
          <w:tcPr>
            <w:tcW w:w="4950" w:type="dxa"/>
          </w:tcPr>
          <w:p w14:paraId="7B5B6758" w14:textId="287BD27E" w:rsidR="00521C3F" w:rsidRPr="00430130" w:rsidRDefault="00521C3F" w:rsidP="00567AB0">
            <w:pPr>
              <w:numPr>
                <w:ilvl w:val="1"/>
                <w:numId w:val="1"/>
              </w:numPr>
            </w:pPr>
            <w:r w:rsidRPr="00430130">
              <w:lastRenderedPageBreak/>
              <w:t>Etapų atlikimo terminai</w:t>
            </w:r>
          </w:p>
        </w:tc>
        <w:tc>
          <w:tcPr>
            <w:tcW w:w="4950" w:type="dxa"/>
          </w:tcPr>
          <w:p w14:paraId="46334D05" w14:textId="3680F515" w:rsidR="004C3B52" w:rsidRPr="004C3B52" w:rsidRDefault="004C3B52" w:rsidP="004C3B52">
            <w:pPr>
              <w:spacing w:before="100" w:beforeAutospacing="1" w:after="100" w:afterAutospacing="1"/>
            </w:pPr>
            <w:r w:rsidRPr="004C3B52">
              <w:t>I etapas (projektinių pasiūlymų parengimas): per 6 (šešis) mėnesius nuo Sutarties įsigaliojimo dienos.</w:t>
            </w:r>
          </w:p>
          <w:p w14:paraId="391E9AD3" w14:textId="32E8D81E" w:rsidR="004C3B52" w:rsidRPr="004C3B52" w:rsidRDefault="004C3B52" w:rsidP="004C3B52">
            <w:pPr>
              <w:spacing w:before="100" w:beforeAutospacing="1" w:after="100" w:afterAutospacing="1"/>
            </w:pPr>
            <w:r w:rsidRPr="004C3B52">
              <w:t>II etapas (statybą leidžiančio dokumento gavimas): per 2 (du) mėnesius po projektinių pasiūlymų parengimo pabaigos, pagal Statybos įstatymo 27 straipsnį, per IS „</w:t>
            </w:r>
            <w:proofErr w:type="spellStart"/>
            <w:r w:rsidRPr="004C3B52">
              <w:t>Infostatyba</w:t>
            </w:r>
            <w:proofErr w:type="spellEnd"/>
            <w:r w:rsidRPr="004C3B52">
              <w:t>“.</w:t>
            </w:r>
          </w:p>
          <w:p w14:paraId="041DA6AF" w14:textId="77777777" w:rsidR="004C3B52" w:rsidRPr="004C3B52" w:rsidRDefault="004C3B52" w:rsidP="004C3B52">
            <w:pPr>
              <w:spacing w:before="100" w:beforeAutospacing="1" w:after="100" w:afterAutospacing="1"/>
            </w:pPr>
            <w:r w:rsidRPr="004C3B52">
              <w:t>III etapas (techninio darbo projekto parengimas): techninio darbo projektas parengiamas per ne ilgesnį kaip 2 (dviejų) mėnesių laikotarpį nuo statybą leidžiančio dokumento gavimo dienos. TDP gali būti rengiamas etapais ir lygiagrečiai su statybos-montavimo darbais, todėl faktinis TDP parengimo laikas gali būti trumpesnis.</w:t>
            </w:r>
          </w:p>
          <w:p w14:paraId="009034AF" w14:textId="77777777" w:rsidR="004C3B52" w:rsidRPr="004C3B52" w:rsidRDefault="004C3B52" w:rsidP="004C3B52">
            <w:pPr>
              <w:spacing w:before="100" w:beforeAutospacing="1" w:after="100" w:afterAutospacing="1"/>
            </w:pPr>
            <w:r w:rsidRPr="004C3B52">
              <w:t>IV etapas (techninio darbo projekto vykdymo priežiūra): vykdoma visą Darbų vykdymo laikotarpį.</w:t>
            </w:r>
          </w:p>
          <w:p w14:paraId="3C029A68" w14:textId="126ABB8C" w:rsidR="004C3B52" w:rsidRPr="004C3B52" w:rsidRDefault="004C3B52" w:rsidP="004C3B52">
            <w:pPr>
              <w:spacing w:before="100" w:beforeAutospacing="1" w:after="100" w:afterAutospacing="1"/>
            </w:pPr>
            <w:r w:rsidRPr="004C3B52">
              <w:t>V etapas (statybos-montavimo darbai): per n</w:t>
            </w:r>
            <w:r>
              <w:t xml:space="preserve">e daugiau kaip </w:t>
            </w:r>
            <w:r w:rsidRPr="004C3B52">
              <w:t>24 (</w:t>
            </w:r>
            <w:r>
              <w:t>dvidešimt keturis</w:t>
            </w:r>
            <w:r w:rsidRPr="004C3B52">
              <w:t>) mėnesi</w:t>
            </w:r>
            <w:r>
              <w:t>us</w:t>
            </w:r>
            <w:r w:rsidRPr="004C3B52">
              <w:t xml:space="preserve"> nuo </w:t>
            </w:r>
            <w:r w:rsidR="00594444">
              <w:t>Sutarties įsigaliojimo</w:t>
            </w:r>
            <w:r w:rsidRPr="004C3B52">
              <w:t xml:space="preserve"> dienos.</w:t>
            </w:r>
          </w:p>
          <w:p w14:paraId="4AEA5050" w14:textId="5EA53736" w:rsidR="004C3B52" w:rsidRPr="004C3B52" w:rsidRDefault="004C3B52" w:rsidP="004C3B52">
            <w:pPr>
              <w:spacing w:before="100" w:beforeAutospacing="1" w:after="100" w:afterAutospacing="1"/>
            </w:pPr>
            <w:r w:rsidRPr="004C3B52">
              <w:t>V</w:t>
            </w:r>
            <w:r>
              <w:t>I</w:t>
            </w:r>
            <w:r w:rsidRPr="004C3B52">
              <w:t xml:space="preserve"> etapas (statybos užbaigimo procedūros): per 2 (du) mėnesius nuo statybos darbų priėmimo–perdavimo akto pasirašymo dienos, vadovaujantis STR 1.11.01:2010 ir Statybos įstatymo 27–30 straipsniais.</w:t>
            </w:r>
          </w:p>
          <w:p w14:paraId="1A17E04F" w14:textId="77777777" w:rsidR="004C3B52" w:rsidRPr="004C3B52" w:rsidRDefault="004C3B52" w:rsidP="004C3B52">
            <w:pPr>
              <w:spacing w:before="100" w:beforeAutospacing="1" w:after="100" w:afterAutospacing="1"/>
            </w:pPr>
            <w:r w:rsidRPr="004C3B52">
              <w:t>Sutarties bendras laikotarpis – 27 (dvidešimt septyni) mėnesiai nuo Sutarties įsigaliojimo dienos, įskaitant 30 (trisdešimt) kalendorinių dienų atsiskaitymo laikotarpį.</w:t>
            </w:r>
          </w:p>
          <w:p w14:paraId="7C988537" w14:textId="6E239094" w:rsidR="007244A6" w:rsidRPr="00430130" w:rsidRDefault="007244A6" w:rsidP="005E2442">
            <w:pPr>
              <w:ind w:left="180"/>
              <w:jc w:val="both"/>
            </w:pPr>
          </w:p>
        </w:tc>
      </w:tr>
      <w:bookmarkEnd w:id="4"/>
      <w:tr w:rsidR="00521C3F" w:rsidRPr="00430130" w14:paraId="1AD65489" w14:textId="77777777" w:rsidTr="230F4C94">
        <w:tc>
          <w:tcPr>
            <w:tcW w:w="4950" w:type="dxa"/>
          </w:tcPr>
          <w:p w14:paraId="653CE4FE" w14:textId="11CD5B5F" w:rsidR="00521C3F" w:rsidRPr="00430130" w:rsidRDefault="00A64D24" w:rsidP="00567AB0">
            <w:pPr>
              <w:numPr>
                <w:ilvl w:val="1"/>
                <w:numId w:val="1"/>
              </w:numPr>
            </w:pPr>
            <w:r w:rsidRPr="00430130">
              <w:t>D</w:t>
            </w:r>
            <w:r w:rsidR="00521C3F" w:rsidRPr="00430130">
              <w:t>arbų priėmimas / perdavimas</w:t>
            </w:r>
          </w:p>
        </w:tc>
        <w:tc>
          <w:tcPr>
            <w:tcW w:w="4950" w:type="dxa"/>
          </w:tcPr>
          <w:p w14:paraId="6C29CE25" w14:textId="014D8F05" w:rsidR="00521C3F" w:rsidRPr="00430130" w:rsidRDefault="00E31F83" w:rsidP="00567AB0">
            <w:pPr>
              <w:ind w:left="167"/>
              <w:jc w:val="both"/>
            </w:pPr>
            <w:r w:rsidRPr="00430130">
              <w:t xml:space="preserve">Darbų perdavimo – priėmimo sąlygos nustatytos Sutarties Bendrųjų sąlygų </w:t>
            </w:r>
            <w:r w:rsidR="00FC7495" w:rsidRPr="00430130">
              <w:t>10 punkte.</w:t>
            </w:r>
          </w:p>
        </w:tc>
      </w:tr>
      <w:tr w:rsidR="00521C3F" w:rsidRPr="00430130" w14:paraId="334AC067" w14:textId="77777777" w:rsidTr="230F4C94">
        <w:tc>
          <w:tcPr>
            <w:tcW w:w="9900" w:type="dxa"/>
            <w:gridSpan w:val="2"/>
          </w:tcPr>
          <w:p w14:paraId="4B025384" w14:textId="77777777" w:rsidR="00521C3F" w:rsidRPr="00430130" w:rsidRDefault="00521C3F" w:rsidP="00567AB0"/>
        </w:tc>
      </w:tr>
      <w:tr w:rsidR="00521C3F" w:rsidRPr="00430130" w14:paraId="36DBD6B7" w14:textId="77777777" w:rsidTr="230F4C94">
        <w:tc>
          <w:tcPr>
            <w:tcW w:w="9900" w:type="dxa"/>
            <w:gridSpan w:val="2"/>
          </w:tcPr>
          <w:p w14:paraId="6EE734A7" w14:textId="16EFD936" w:rsidR="00521C3F" w:rsidRPr="00430130" w:rsidRDefault="00521C3F" w:rsidP="00567AB0">
            <w:pPr>
              <w:numPr>
                <w:ilvl w:val="0"/>
                <w:numId w:val="1"/>
              </w:numPr>
            </w:pPr>
            <w:r w:rsidRPr="00430130">
              <w:rPr>
                <w:b/>
              </w:rPr>
              <w:t xml:space="preserve">PASLAUGŲ/DARBŲ KAINA </w:t>
            </w:r>
          </w:p>
        </w:tc>
      </w:tr>
      <w:tr w:rsidR="00521C3F" w:rsidRPr="00430130" w14:paraId="78DE0974" w14:textId="77777777" w:rsidTr="230F4C94">
        <w:trPr>
          <w:trHeight w:val="70"/>
        </w:trPr>
        <w:tc>
          <w:tcPr>
            <w:tcW w:w="4950" w:type="dxa"/>
          </w:tcPr>
          <w:p w14:paraId="19D9FE98" w14:textId="5E20267F" w:rsidR="00521C3F" w:rsidRPr="00430130" w:rsidRDefault="00521C3F" w:rsidP="00567AB0">
            <w:pPr>
              <w:numPr>
                <w:ilvl w:val="1"/>
                <w:numId w:val="1"/>
              </w:numPr>
            </w:pPr>
            <w:r w:rsidRPr="00430130">
              <w:t>Kainodaros taisyklė</w:t>
            </w:r>
          </w:p>
        </w:tc>
        <w:tc>
          <w:tcPr>
            <w:tcW w:w="4950" w:type="dxa"/>
          </w:tcPr>
          <w:p w14:paraId="5B08BA40" w14:textId="2F1FBAD8" w:rsidR="00521C3F" w:rsidRPr="00430130" w:rsidRDefault="00521C3F" w:rsidP="00567AB0">
            <w:pPr>
              <w:tabs>
                <w:tab w:val="num" w:pos="1260"/>
              </w:tabs>
              <w:ind w:left="180"/>
              <w:jc w:val="both"/>
            </w:pPr>
            <w:r w:rsidRPr="00430130">
              <w:t>Fiksuota kaina</w:t>
            </w:r>
          </w:p>
        </w:tc>
      </w:tr>
      <w:tr w:rsidR="00521C3F" w:rsidRPr="00430130" w14:paraId="6E9601DE" w14:textId="77777777" w:rsidTr="230F4C94">
        <w:trPr>
          <w:trHeight w:val="1010"/>
        </w:trPr>
        <w:tc>
          <w:tcPr>
            <w:tcW w:w="4950" w:type="dxa"/>
          </w:tcPr>
          <w:p w14:paraId="44788FFB" w14:textId="41068298" w:rsidR="00521C3F" w:rsidRPr="00430130" w:rsidRDefault="00521C3F" w:rsidP="00567AB0">
            <w:pPr>
              <w:numPr>
                <w:ilvl w:val="1"/>
                <w:numId w:val="1"/>
              </w:numPr>
            </w:pPr>
            <w:bookmarkStart w:id="5" w:name="_Ref343543389"/>
            <w:r w:rsidRPr="00430130">
              <w:t>Kaina</w:t>
            </w:r>
            <w:bookmarkEnd w:id="5"/>
          </w:p>
        </w:tc>
        <w:tc>
          <w:tcPr>
            <w:tcW w:w="4950" w:type="dxa"/>
          </w:tcPr>
          <w:p w14:paraId="1A45CCC9" w14:textId="5CA756BE" w:rsidR="001C4FF0" w:rsidRDefault="001C4FF0" w:rsidP="001C4FF0">
            <w:pPr>
              <w:pStyle w:val="Sraopastraipa"/>
              <w:ind w:left="43"/>
              <w:jc w:val="both"/>
            </w:pPr>
            <w:r>
              <w:t>Bendra Sutarties kaina</w:t>
            </w:r>
            <w:r w:rsidRPr="00430130">
              <w:t xml:space="preserve"> yra </w:t>
            </w:r>
            <w:r w:rsidRPr="00430130">
              <w:rPr>
                <w:rFonts w:eastAsia="Arial"/>
                <w:color w:val="2E74B5" w:themeColor="accent1" w:themeShade="BF"/>
              </w:rPr>
              <w:t xml:space="preserve">[...] </w:t>
            </w:r>
            <w:r w:rsidRPr="00430130">
              <w:t xml:space="preserve">Eur be PVM;  PVM yra </w:t>
            </w:r>
            <w:r w:rsidRPr="00430130">
              <w:rPr>
                <w:rFonts w:eastAsia="Arial"/>
                <w:color w:val="2E74B5" w:themeColor="accent1" w:themeShade="BF"/>
              </w:rPr>
              <w:t>[...]</w:t>
            </w:r>
            <w:r w:rsidRPr="00430130">
              <w:t xml:space="preserve"> Eur; </w:t>
            </w:r>
            <w:r w:rsidRPr="00430130">
              <w:rPr>
                <w:rFonts w:eastAsia="Arial"/>
                <w:color w:val="2E74B5" w:themeColor="accent1" w:themeShade="BF"/>
              </w:rPr>
              <w:t xml:space="preserve">[...] </w:t>
            </w:r>
            <w:r w:rsidRPr="00430130">
              <w:t>Eur su PVM</w:t>
            </w:r>
            <w:r w:rsidR="00BE59AB">
              <w:t>. Bendros Sutarties kainą sudaro</w:t>
            </w:r>
            <w:r w:rsidR="00521C3F" w:rsidRPr="00430130">
              <w:t>:</w:t>
            </w:r>
            <w:r>
              <w:t xml:space="preserve"> </w:t>
            </w:r>
          </w:p>
          <w:p w14:paraId="026593F0" w14:textId="77777777" w:rsidR="001C4FF0" w:rsidRDefault="00521C3F" w:rsidP="001C4FF0">
            <w:pPr>
              <w:pStyle w:val="Sraopastraipa"/>
              <w:ind w:left="43"/>
              <w:jc w:val="both"/>
            </w:pPr>
            <w:r w:rsidRPr="00430130">
              <w:t xml:space="preserve">I etapo kaina yra </w:t>
            </w:r>
            <w:r w:rsidR="00BC55C4" w:rsidRPr="00430130">
              <w:rPr>
                <w:rFonts w:eastAsia="Arial"/>
                <w:color w:val="2E74B5" w:themeColor="accent1" w:themeShade="BF"/>
              </w:rPr>
              <w:t xml:space="preserve">[...] </w:t>
            </w:r>
            <w:r w:rsidRPr="00430130">
              <w:t xml:space="preserve">Eur be PVM; </w:t>
            </w:r>
          </w:p>
          <w:p w14:paraId="6FD1D059" w14:textId="55B11B3E" w:rsidR="00521C3F" w:rsidRPr="00430130" w:rsidRDefault="00521C3F" w:rsidP="001C4FF0">
            <w:pPr>
              <w:pStyle w:val="Sraopastraipa"/>
              <w:ind w:left="43"/>
              <w:jc w:val="both"/>
              <w:rPr>
                <w:rFonts w:eastAsiaTheme="minorEastAsia"/>
              </w:rPr>
            </w:pPr>
            <w:r w:rsidRPr="00430130">
              <w:t>II</w:t>
            </w:r>
            <w:r w:rsidR="001C4FF0">
              <w:t>I</w:t>
            </w:r>
            <w:r w:rsidRPr="00430130">
              <w:t xml:space="preserve"> etapo kaina yra </w:t>
            </w:r>
            <w:r w:rsidR="00BC55C4" w:rsidRPr="00430130">
              <w:rPr>
                <w:rFonts w:eastAsia="Arial"/>
                <w:bCs/>
                <w:color w:val="2E74B5" w:themeColor="accent1" w:themeShade="BF"/>
              </w:rPr>
              <w:t xml:space="preserve">[...] </w:t>
            </w:r>
            <w:r w:rsidRPr="00430130">
              <w:t>Eur be PVM.</w:t>
            </w:r>
          </w:p>
          <w:p w14:paraId="24F492D1" w14:textId="4BB8C8C0" w:rsidR="001C4FF0" w:rsidRDefault="00521C3F" w:rsidP="001C4FF0">
            <w:pPr>
              <w:pStyle w:val="Sraopastraipa"/>
              <w:ind w:left="43"/>
              <w:jc w:val="both"/>
            </w:pPr>
            <w:r w:rsidRPr="00430130">
              <w:lastRenderedPageBreak/>
              <w:t>I</w:t>
            </w:r>
            <w:r w:rsidR="001C4FF0">
              <w:t>V</w:t>
            </w:r>
            <w:r w:rsidRPr="00430130">
              <w:t xml:space="preserve"> etapo kaina </w:t>
            </w:r>
            <w:r w:rsidR="00BC55C4" w:rsidRPr="00430130">
              <w:rPr>
                <w:rFonts w:eastAsia="Arial"/>
                <w:bCs/>
                <w:color w:val="2E74B5" w:themeColor="accent1" w:themeShade="BF"/>
              </w:rPr>
              <w:t xml:space="preserve">[...] </w:t>
            </w:r>
            <w:r w:rsidRPr="00430130">
              <w:t>Eur be PVM</w:t>
            </w:r>
            <w:r w:rsidR="001C4FF0">
              <w:t>;</w:t>
            </w:r>
          </w:p>
          <w:p w14:paraId="7DC19992" w14:textId="33525C65" w:rsidR="00521C3F" w:rsidRDefault="00521C3F" w:rsidP="001C4FF0">
            <w:pPr>
              <w:pStyle w:val="Sraopastraipa"/>
              <w:ind w:left="43"/>
              <w:jc w:val="both"/>
            </w:pPr>
            <w:r w:rsidRPr="00430130">
              <w:t xml:space="preserve">V etapo kaina </w:t>
            </w:r>
            <w:r w:rsidR="00BC55C4" w:rsidRPr="00430130">
              <w:rPr>
                <w:rFonts w:eastAsia="Arial"/>
                <w:bCs/>
                <w:color w:val="2E74B5" w:themeColor="accent1" w:themeShade="BF"/>
              </w:rPr>
              <w:t xml:space="preserve">[...] </w:t>
            </w:r>
            <w:r w:rsidRPr="00430130">
              <w:t>Eur be PVM</w:t>
            </w:r>
            <w:r w:rsidR="00040626">
              <w:t>;</w:t>
            </w:r>
          </w:p>
          <w:p w14:paraId="79AF57D1" w14:textId="77777777" w:rsidR="00040626" w:rsidRPr="00430130" w:rsidRDefault="00040626" w:rsidP="001C4FF0">
            <w:pPr>
              <w:pStyle w:val="Sraopastraipa"/>
              <w:ind w:left="43"/>
              <w:jc w:val="both"/>
              <w:rPr>
                <w:rFonts w:eastAsiaTheme="minorEastAsia"/>
              </w:rPr>
            </w:pPr>
          </w:p>
          <w:p w14:paraId="60386560" w14:textId="3D551509" w:rsidR="00521C3F" w:rsidRPr="00430130" w:rsidRDefault="001C4FF0" w:rsidP="001C4FF0">
            <w:pPr>
              <w:pStyle w:val="Sraopastraipa"/>
              <w:ind w:left="0" w:firstLine="43"/>
              <w:jc w:val="both"/>
              <w:rPr>
                <w:rFonts w:eastAsiaTheme="minorEastAsia"/>
                <w:i/>
                <w:iCs/>
              </w:rPr>
            </w:pPr>
            <w:r>
              <w:t>II ir VI etapai yra būtini darbų etapų įgyvendinimui, tačiau atskirai neapmokami. Šių etapų darbų kaštai turi būti įskaičiuoti į kitų pasiūlymo formoje nurodytų etapų (I, III, IV ir V etapų) kainas. Rangovas patvirtina, kad, teikdamas pasiūlymą, įtraukė II ir VI etapų sąnaudas į minėtų etapų kainas.</w:t>
            </w:r>
          </w:p>
        </w:tc>
      </w:tr>
      <w:tr w:rsidR="00106B08" w:rsidRPr="00430130" w14:paraId="63EB2B1D" w14:textId="77777777" w:rsidTr="230F4C94">
        <w:trPr>
          <w:trHeight w:val="1010"/>
        </w:trPr>
        <w:tc>
          <w:tcPr>
            <w:tcW w:w="4950" w:type="dxa"/>
          </w:tcPr>
          <w:p w14:paraId="5F96B62A" w14:textId="0A4AB868" w:rsidR="00106B08" w:rsidRPr="00430130" w:rsidRDefault="00106B08" w:rsidP="00567AB0">
            <w:pPr>
              <w:numPr>
                <w:ilvl w:val="1"/>
                <w:numId w:val="1"/>
              </w:numPr>
            </w:pPr>
            <w:r>
              <w:lastRenderedPageBreak/>
              <w:t>Avansas</w:t>
            </w:r>
          </w:p>
        </w:tc>
        <w:tc>
          <w:tcPr>
            <w:tcW w:w="4950" w:type="dxa"/>
          </w:tcPr>
          <w:p w14:paraId="5AA89871" w14:textId="220AA2C0" w:rsidR="00040626" w:rsidRPr="00040626" w:rsidRDefault="00040626" w:rsidP="00040626">
            <w:pPr>
              <w:spacing w:before="100" w:beforeAutospacing="1" w:after="100" w:afterAutospacing="1"/>
              <w:jc w:val="both"/>
            </w:pPr>
            <w:r w:rsidRPr="00040626">
              <w:t>Rangovui taikomas avansas iki 20 proc. nuo Specialiųjų sutarties sąlygų 6.2 punkt</w:t>
            </w:r>
            <w:r>
              <w:t>e</w:t>
            </w:r>
            <w:r w:rsidRPr="00040626">
              <w:t xml:space="preserve"> nurodytos</w:t>
            </w:r>
            <w:r>
              <w:t xml:space="preserve"> bendros Sutarties kainos </w:t>
            </w:r>
            <w:r w:rsidRPr="00040626">
              <w:t>sumos (Eur) be PVM. Užsakovas sumoka Rangovui avansą pagal Rangovo pateiktą prašymą ir išankstinio mokėjimo sąskaitą ne vėliau kaip per 10 darbo dienų nuo sąskaitos pateikimo dienos.</w:t>
            </w:r>
          </w:p>
          <w:p w14:paraId="5B08DAE8" w14:textId="77777777" w:rsidR="00040626" w:rsidRPr="00040626" w:rsidRDefault="00040626" w:rsidP="00040626">
            <w:pPr>
              <w:spacing w:before="100" w:beforeAutospacing="1" w:after="100" w:afterAutospacing="1"/>
              <w:jc w:val="both"/>
            </w:pPr>
            <w:r w:rsidRPr="00040626">
              <w:t>Avanso mokėjimo ir išskaitymo tvarka nustatoma Sutarties bendrosiose sąlygose, tačiau šalių susitarimu nustatoma, kad avansas išskaitomas iš kiekvieno tarpinio mokėjimo taikant procentą, lygų išmokėto avanso dydžiui procentais nuo bendros Sutarties kainos be PVM, kol avansas visiškai padengiamas.</w:t>
            </w:r>
          </w:p>
          <w:p w14:paraId="738C4B5A" w14:textId="77777777" w:rsidR="00040626" w:rsidRPr="00040626" w:rsidRDefault="00040626" w:rsidP="00040626">
            <w:pPr>
              <w:spacing w:before="100" w:beforeAutospacing="1" w:after="100" w:afterAutospacing="1"/>
              <w:jc w:val="both"/>
            </w:pPr>
            <w:r w:rsidRPr="00040626">
              <w:t>Jei Sutarties bendrųjų sąlygų 4.26 punktas nustato kitokią avanso išskaitymo tvarką, taikomos šios Specialiųjų sąlygų nuostatos.</w:t>
            </w:r>
          </w:p>
          <w:p w14:paraId="33D74126" w14:textId="720F93DE" w:rsidR="00106B08" w:rsidRPr="00430130" w:rsidRDefault="00106B08" w:rsidP="00106B08">
            <w:pPr>
              <w:ind w:left="43"/>
              <w:jc w:val="both"/>
            </w:pPr>
          </w:p>
        </w:tc>
      </w:tr>
      <w:tr w:rsidR="00521C3F" w:rsidRPr="00430130" w14:paraId="1995968B" w14:textId="77777777" w:rsidTr="230F4C94">
        <w:trPr>
          <w:trHeight w:val="1010"/>
        </w:trPr>
        <w:tc>
          <w:tcPr>
            <w:tcW w:w="4950" w:type="dxa"/>
          </w:tcPr>
          <w:p w14:paraId="3677E1CE" w14:textId="7EF3E3E5" w:rsidR="00521C3F" w:rsidRPr="00430130" w:rsidRDefault="00521C3F" w:rsidP="00567AB0">
            <w:pPr>
              <w:numPr>
                <w:ilvl w:val="1"/>
                <w:numId w:val="1"/>
              </w:numPr>
            </w:pPr>
            <w:r w:rsidRPr="00430130">
              <w:t>Mokėjimo tvarka</w:t>
            </w:r>
          </w:p>
        </w:tc>
        <w:tc>
          <w:tcPr>
            <w:tcW w:w="4950" w:type="dxa"/>
          </w:tcPr>
          <w:p w14:paraId="363D5EE8" w14:textId="5CB7837B" w:rsidR="00521C3F" w:rsidRPr="00430130" w:rsidRDefault="00040626" w:rsidP="00C33AF0">
            <w:pPr>
              <w:pStyle w:val="Sraopastraipa"/>
              <w:numPr>
                <w:ilvl w:val="0"/>
                <w:numId w:val="7"/>
              </w:numPr>
              <w:ind w:left="43" w:firstLine="0"/>
              <w:jc w:val="both"/>
            </w:pPr>
            <w:r>
              <w:t>I etapas (projektinių pasiūlymų parengimas) laikomas atliktu, kai parengiami ir su Užsakovu suderinami projektiniai pasiūlymai bei jie paviešinami teisės aktų nustatyta tvarka. Už tinkamai ir laiku atliktą I etapą Užsakovas sumoka per 30 (trisdešimt) dienų nuo PVM sąskaitos faktūros pateikimo dienos, pasirašius paslaugų perdavimo–priėmimo aktą</w:t>
            </w:r>
            <w:r w:rsidR="00521C3F" w:rsidRPr="00430130">
              <w:t>.</w:t>
            </w:r>
          </w:p>
          <w:p w14:paraId="009A26C4" w14:textId="77777777" w:rsidR="00606257" w:rsidRPr="00040626" w:rsidRDefault="00040626" w:rsidP="00C33AF0">
            <w:pPr>
              <w:pStyle w:val="Sraopastraipa"/>
              <w:numPr>
                <w:ilvl w:val="0"/>
                <w:numId w:val="7"/>
              </w:numPr>
              <w:ind w:left="43" w:firstLine="0"/>
              <w:jc w:val="both"/>
              <w:rPr>
                <w:rFonts w:eastAsia="Arial"/>
              </w:rPr>
            </w:pPr>
            <w:r w:rsidRPr="00040626">
              <w:rPr>
                <w:rStyle w:val="Grietas"/>
                <w:b w:val="0"/>
                <w:bCs w:val="0"/>
              </w:rPr>
              <w:t>II etapas (statybą leidžiančio dokumento gavimas)</w:t>
            </w:r>
            <w:r>
              <w:t xml:space="preserve"> laikomas atliktu, kai IS „</w:t>
            </w:r>
            <w:proofErr w:type="spellStart"/>
            <w:r>
              <w:t>Infostatyba</w:t>
            </w:r>
            <w:proofErr w:type="spellEnd"/>
            <w:r>
              <w:t>“ išduodamas statybą leidžiantis dokumentas. II etapas atskirai neapmokamas – jo kaina įskaičiuota į kitų etapų kainas.</w:t>
            </w:r>
          </w:p>
          <w:p w14:paraId="3C83E8B9" w14:textId="77777777" w:rsidR="00040626" w:rsidRDefault="00040626" w:rsidP="00C33AF0">
            <w:pPr>
              <w:pStyle w:val="Sraopastraipa"/>
              <w:numPr>
                <w:ilvl w:val="0"/>
                <w:numId w:val="7"/>
              </w:numPr>
              <w:ind w:left="43" w:firstLine="0"/>
              <w:jc w:val="both"/>
              <w:rPr>
                <w:rFonts w:eastAsia="Arial"/>
              </w:rPr>
            </w:pPr>
            <w:r w:rsidRPr="00040626">
              <w:rPr>
                <w:rFonts w:eastAsia="Arial"/>
              </w:rPr>
              <w:t xml:space="preserve">III etapas (techninio darbo projekto parengimas) laikomas atliktu, kai parengiamas ir su Užsakovu suderinamas techninis darbo </w:t>
            </w:r>
            <w:r w:rsidRPr="00040626">
              <w:rPr>
                <w:rFonts w:eastAsia="Arial"/>
              </w:rPr>
              <w:lastRenderedPageBreak/>
              <w:t>projektas bei gaunamas teigiamas ekspertizės aktas.</w:t>
            </w:r>
            <w:r>
              <w:rPr>
                <w:rFonts w:eastAsia="Arial"/>
              </w:rPr>
              <w:t xml:space="preserve"> </w:t>
            </w:r>
            <w:r w:rsidRPr="00040626">
              <w:rPr>
                <w:rFonts w:eastAsia="Arial"/>
              </w:rPr>
              <w:t>Už III etapą Užsakovas sumoka per 30 (trisdešimt) dienų nuo PVM sąskaitos faktūros pateikimo dienos, pasirašius paslaugų perdavimo–priėmimo aktą.</w:t>
            </w:r>
          </w:p>
          <w:p w14:paraId="13C69B7B" w14:textId="77777777" w:rsidR="00C33AF0" w:rsidRDefault="00040626" w:rsidP="00C33AF0">
            <w:pPr>
              <w:pStyle w:val="Sraopastraipa"/>
              <w:numPr>
                <w:ilvl w:val="0"/>
                <w:numId w:val="7"/>
              </w:numPr>
              <w:ind w:left="43" w:firstLine="0"/>
              <w:jc w:val="both"/>
              <w:rPr>
                <w:rFonts w:eastAsia="Arial"/>
              </w:rPr>
            </w:pPr>
            <w:r w:rsidRPr="00040626">
              <w:rPr>
                <w:rStyle w:val="Grietas"/>
                <w:b w:val="0"/>
                <w:bCs w:val="0"/>
              </w:rPr>
              <w:t>IV etapas (techninio darbo projekto vykdymo priežiūra)</w:t>
            </w:r>
            <w:r>
              <w:t xml:space="preserve"> vykdomas visą darbų vykdymo laikotarpį. Už šio etapo paslaugas apmokama taip:</w:t>
            </w:r>
            <w:r>
              <w:br/>
              <w:t>4.1. 50 proc. IV etapo kainos mokama proporcingai faktiškai atliktų darbų vertei kiekvieną mėnesį;</w:t>
            </w:r>
            <w:r>
              <w:br/>
              <w:t>4.2. likę 50 proc. IV etapo kainos sumokami užbaigus statybos darbus ir pateikus galutinį paslaugų perdavimo–priėmimo aktą.</w:t>
            </w:r>
            <w:r>
              <w:br/>
              <w:t>Mokėjimai atliekami per 30 (trisdešimt) dienų nuo PVM sąskaitos faktūros pateikimo dienos</w:t>
            </w:r>
            <w:r w:rsidR="00B05A14">
              <w:t>,</w:t>
            </w:r>
            <w:r w:rsidR="00B05A14" w:rsidRPr="00040626">
              <w:rPr>
                <w:rFonts w:eastAsia="Arial"/>
              </w:rPr>
              <w:t xml:space="preserve"> pasirašius paslaugų perdavimo–priėmimo aktą.</w:t>
            </w:r>
          </w:p>
          <w:p w14:paraId="3FDDA98D" w14:textId="738611EA" w:rsidR="00C33AF0" w:rsidRPr="00C33AF0" w:rsidRDefault="00B05A14" w:rsidP="00C33AF0">
            <w:pPr>
              <w:pStyle w:val="Sraopastraipa"/>
              <w:numPr>
                <w:ilvl w:val="0"/>
                <w:numId w:val="7"/>
              </w:numPr>
              <w:ind w:left="43" w:firstLine="0"/>
              <w:jc w:val="both"/>
              <w:rPr>
                <w:rFonts w:eastAsia="Arial"/>
              </w:rPr>
            </w:pPr>
            <w:r w:rsidRPr="00C33AF0">
              <w:rPr>
                <w:rStyle w:val="Grietas"/>
                <w:b w:val="0"/>
                <w:bCs w:val="0"/>
              </w:rPr>
              <w:t>V etapas (statybos-montavimo darbai)</w:t>
            </w:r>
            <w:r w:rsidRPr="00C33AF0">
              <w:t xml:space="preserve"> apmokamas pagal faktiškai atliktus darbus:</w:t>
            </w:r>
            <w:r w:rsidRPr="00C33AF0">
              <w:br/>
              <w:t>Užsakovas atsiskaito pagal pasirašytus atliktų darbų aktus ir pateiktas PVM sąskaitas faktūras per 30 (trisdešimt) dienų nuo jų pateikimo dienos.</w:t>
            </w:r>
            <w:r w:rsidRPr="00C33AF0">
              <w:br/>
            </w:r>
            <w:r w:rsidR="00C33AF0" w:rsidRPr="00C33AF0">
              <w:t>Galutinis mokėjimas, sudarantis ne mažiau kaip 10 proc. nuo Darbų kainos be PVM, nurodytos Sutarties Specialiųjų sąlygų 6.2 punkte (V etapo kaina), atliekamas po VI etapo įvykdymo.</w:t>
            </w:r>
            <w:r w:rsidR="00C33AF0">
              <w:t xml:space="preserve"> </w:t>
            </w:r>
            <w:r w:rsidR="00C33AF0" w:rsidRPr="00C33AF0">
              <w:t>VI etapas laikomas įvykdytu, kai:</w:t>
            </w:r>
          </w:p>
          <w:p w14:paraId="6BD26E9D" w14:textId="6FEF069D" w:rsidR="00C33AF0" w:rsidRPr="00C33AF0" w:rsidRDefault="00C33AF0" w:rsidP="00C33AF0">
            <w:pPr>
              <w:pStyle w:val="Sraopastraipa"/>
              <w:ind w:left="43"/>
              <w:jc w:val="both"/>
              <w:rPr>
                <w:rFonts w:eastAsia="Arial"/>
              </w:rPr>
            </w:pPr>
            <w:r w:rsidRPr="00C33AF0">
              <w:br/>
              <w:t>– pasirašomas Darbų perdavimo–priėmimo aktas;</w:t>
            </w:r>
            <w:r w:rsidRPr="00C33AF0">
              <w:br/>
              <w:t>– gaunamas statybos užbaigimo aktas ir (arba) deklaracija apie statybos užbaigimą;</w:t>
            </w:r>
            <w:r w:rsidRPr="00C33AF0">
              <w:br/>
              <w:t>– pateikiamas garantinio laikotarpio prievolių įvykdymo užtikrinimas;</w:t>
            </w:r>
            <w:r w:rsidRPr="00C33AF0">
              <w:br/>
              <w:t>– statinys įregistruojamas VĮ „Registrų centras“.</w:t>
            </w:r>
          </w:p>
          <w:p w14:paraId="301E6857" w14:textId="76284799" w:rsidR="00B05A14" w:rsidRPr="00B05A14" w:rsidRDefault="00B05A14" w:rsidP="00C33AF0">
            <w:pPr>
              <w:spacing w:before="100" w:beforeAutospacing="1" w:after="100" w:afterAutospacing="1"/>
              <w:ind w:left="43"/>
            </w:pPr>
            <w:r w:rsidRPr="00B05A14">
              <w:t>Mokėjimas atliekamas per 30 (trisdešimt) dienų nuo PVM sąskaitos faktūros pateikimo dienos.</w:t>
            </w:r>
          </w:p>
        </w:tc>
      </w:tr>
      <w:tr w:rsidR="00521C3F" w:rsidRPr="00430130" w14:paraId="78106996" w14:textId="77777777" w:rsidTr="230F4C94">
        <w:tc>
          <w:tcPr>
            <w:tcW w:w="9900" w:type="dxa"/>
            <w:gridSpan w:val="2"/>
          </w:tcPr>
          <w:p w14:paraId="7F86F921" w14:textId="77777777" w:rsidR="00521C3F" w:rsidRPr="00430130" w:rsidRDefault="00521C3F" w:rsidP="00567AB0">
            <w:pPr>
              <w:jc w:val="both"/>
            </w:pPr>
          </w:p>
        </w:tc>
      </w:tr>
      <w:tr w:rsidR="00521C3F" w:rsidRPr="00430130" w14:paraId="44C4B5B4" w14:textId="77777777" w:rsidTr="230F4C94">
        <w:tc>
          <w:tcPr>
            <w:tcW w:w="9900" w:type="dxa"/>
            <w:gridSpan w:val="2"/>
          </w:tcPr>
          <w:p w14:paraId="63AB7C19" w14:textId="77777777" w:rsidR="00521C3F" w:rsidRPr="00430130" w:rsidRDefault="00521C3F" w:rsidP="00567AB0">
            <w:pPr>
              <w:numPr>
                <w:ilvl w:val="0"/>
                <w:numId w:val="1"/>
              </w:numPr>
              <w:rPr>
                <w:b/>
              </w:rPr>
            </w:pPr>
            <w:r w:rsidRPr="00430130">
              <w:rPr>
                <w:b/>
              </w:rPr>
              <w:t>KITOS SĄLYGOS</w:t>
            </w:r>
          </w:p>
        </w:tc>
      </w:tr>
      <w:tr w:rsidR="00521C3F" w:rsidRPr="00430130" w14:paraId="2C0A44AA" w14:textId="77777777" w:rsidTr="230F4C94">
        <w:trPr>
          <w:trHeight w:val="518"/>
        </w:trPr>
        <w:tc>
          <w:tcPr>
            <w:tcW w:w="4950" w:type="dxa"/>
          </w:tcPr>
          <w:p w14:paraId="313A0A96" w14:textId="78EA9D7F" w:rsidR="00521C3F" w:rsidRPr="00430130" w:rsidRDefault="00521C3F" w:rsidP="00567AB0">
            <w:pPr>
              <w:pStyle w:val="Sraopastraipa"/>
              <w:numPr>
                <w:ilvl w:val="1"/>
                <w:numId w:val="1"/>
              </w:numPr>
              <w:rPr>
                <w:b/>
              </w:rPr>
            </w:pPr>
            <w:r w:rsidRPr="00430130">
              <w:rPr>
                <w:rFonts w:eastAsia="Calibri"/>
              </w:rPr>
              <w:t>Atsakingi asmenys už Sutarties vykdymą iš Užsakovo pusės:</w:t>
            </w:r>
          </w:p>
        </w:tc>
        <w:tc>
          <w:tcPr>
            <w:tcW w:w="4950" w:type="dxa"/>
          </w:tcPr>
          <w:p w14:paraId="1AB4FAE8" w14:textId="5B1EDD6B" w:rsidR="00521C3F" w:rsidRPr="00430130" w:rsidRDefault="0084665B" w:rsidP="00567AB0">
            <w:pPr>
              <w:jc w:val="both"/>
              <w:rPr>
                <w:bCs/>
              </w:rPr>
            </w:pPr>
            <w:r w:rsidRPr="00430130">
              <w:rPr>
                <w:rFonts w:eastAsia="Arial"/>
                <w:bCs/>
                <w:color w:val="2E74B5" w:themeColor="accent1" w:themeShade="BF"/>
              </w:rPr>
              <w:t>[...]</w:t>
            </w:r>
          </w:p>
        </w:tc>
      </w:tr>
      <w:tr w:rsidR="00521C3F" w:rsidRPr="00430130" w14:paraId="4644CDA4" w14:textId="77777777" w:rsidTr="230F4C94">
        <w:trPr>
          <w:trHeight w:val="576"/>
        </w:trPr>
        <w:tc>
          <w:tcPr>
            <w:tcW w:w="4950" w:type="dxa"/>
          </w:tcPr>
          <w:p w14:paraId="102B7C8C" w14:textId="18B9872F" w:rsidR="00521C3F" w:rsidRPr="00430130" w:rsidRDefault="00521C3F" w:rsidP="00567AB0">
            <w:pPr>
              <w:pStyle w:val="Sraopastraipa"/>
              <w:numPr>
                <w:ilvl w:val="1"/>
                <w:numId w:val="1"/>
              </w:numPr>
              <w:rPr>
                <w:rFonts w:eastAsia="Calibri"/>
              </w:rPr>
            </w:pPr>
            <w:r w:rsidRPr="00430130">
              <w:rPr>
                <w:rFonts w:eastAsia="Calibri"/>
              </w:rPr>
              <w:t>Atsakingi asmenys už Sutarties vykdymą iš Rangovo pusės:</w:t>
            </w:r>
          </w:p>
        </w:tc>
        <w:tc>
          <w:tcPr>
            <w:tcW w:w="4950" w:type="dxa"/>
          </w:tcPr>
          <w:p w14:paraId="6F55B670" w14:textId="336BC518" w:rsidR="00521C3F" w:rsidRPr="00430130" w:rsidRDefault="0084665B" w:rsidP="0084665B">
            <w:pPr>
              <w:jc w:val="both"/>
            </w:pPr>
            <w:r w:rsidRPr="00430130">
              <w:rPr>
                <w:rFonts w:eastAsia="Arial"/>
                <w:bCs/>
                <w:color w:val="2E74B5" w:themeColor="accent1" w:themeShade="BF"/>
              </w:rPr>
              <w:t>[...]</w:t>
            </w:r>
          </w:p>
        </w:tc>
      </w:tr>
      <w:tr w:rsidR="00521C3F" w:rsidRPr="00430130" w14:paraId="4C2EF009" w14:textId="77777777" w:rsidTr="230F4C94">
        <w:trPr>
          <w:trHeight w:val="2080"/>
        </w:trPr>
        <w:tc>
          <w:tcPr>
            <w:tcW w:w="4950" w:type="dxa"/>
          </w:tcPr>
          <w:p w14:paraId="5FDAEDE9" w14:textId="02FF2C40" w:rsidR="00521C3F" w:rsidRPr="00430130" w:rsidRDefault="00521C3F" w:rsidP="00567AB0">
            <w:pPr>
              <w:pStyle w:val="Sraopastraipa"/>
              <w:numPr>
                <w:ilvl w:val="1"/>
                <w:numId w:val="1"/>
              </w:numPr>
              <w:rPr>
                <w:rFonts w:eastAsia="Calibri"/>
              </w:rPr>
            </w:pPr>
            <w:r w:rsidRPr="00430130">
              <w:rPr>
                <w:rFonts w:eastAsia="Calibri"/>
              </w:rPr>
              <w:lastRenderedPageBreak/>
              <w:t xml:space="preserve">Apie atsakingo Sutarties </w:t>
            </w:r>
            <w:r w:rsidR="008A3B39" w:rsidRPr="00430130">
              <w:rPr>
                <w:rFonts w:eastAsia="Calibri"/>
              </w:rPr>
              <w:t>S</w:t>
            </w:r>
            <w:r w:rsidRPr="00430130">
              <w:rPr>
                <w:rFonts w:eastAsia="Calibri"/>
              </w:rPr>
              <w:t xml:space="preserve">pecialiųjų sąlygų </w:t>
            </w:r>
            <w:r w:rsidR="00DD494E">
              <w:rPr>
                <w:rFonts w:eastAsia="Calibri"/>
              </w:rPr>
              <w:t>7</w:t>
            </w:r>
            <w:r w:rsidRPr="00430130">
              <w:rPr>
                <w:rFonts w:eastAsia="Calibri"/>
              </w:rPr>
              <w:t>.</w:t>
            </w:r>
            <w:r w:rsidR="00183B45" w:rsidRPr="00430130">
              <w:rPr>
                <w:rFonts w:eastAsia="Calibri"/>
              </w:rPr>
              <w:t>1</w:t>
            </w:r>
            <w:r w:rsidRPr="00430130">
              <w:rPr>
                <w:rFonts w:eastAsia="Calibri"/>
              </w:rPr>
              <w:t>-</w:t>
            </w:r>
            <w:r w:rsidR="00DD494E">
              <w:rPr>
                <w:rFonts w:eastAsia="Calibri"/>
              </w:rPr>
              <w:t>7</w:t>
            </w:r>
            <w:r w:rsidRPr="00430130">
              <w:rPr>
                <w:rFonts w:eastAsia="Calibri"/>
              </w:rPr>
              <w:t>.</w:t>
            </w:r>
            <w:r w:rsidR="00DD494E">
              <w:rPr>
                <w:rFonts w:eastAsia="Calibri"/>
              </w:rPr>
              <w:t>2</w:t>
            </w:r>
            <w:r w:rsidRPr="00430130">
              <w:rPr>
                <w:rFonts w:eastAsia="Calibri"/>
              </w:rPr>
              <w:t xml:space="preserve"> punktuose nurodyto asmens pasikeitimą Šalis informuoja kitą Šalį nurodytu Šalies</w:t>
            </w:r>
            <w:r w:rsidR="005E0509" w:rsidRPr="00430130">
              <w:rPr>
                <w:rFonts w:eastAsia="Calibri"/>
              </w:rPr>
              <w:t xml:space="preserve"> </w:t>
            </w:r>
            <w:r w:rsidRPr="00430130">
              <w:rPr>
                <w:rFonts w:eastAsia="Calibri"/>
              </w:rPr>
              <w:t>el. paštu ir atskiras Sutarties pakeitimas ar atskiras įgaliojimų įforminimas dėl šios priežasties nėra atliekamas.</w:t>
            </w:r>
          </w:p>
        </w:tc>
        <w:tc>
          <w:tcPr>
            <w:tcW w:w="4950" w:type="dxa"/>
          </w:tcPr>
          <w:p w14:paraId="6CE5EFD7" w14:textId="77777777" w:rsidR="00521C3F" w:rsidRPr="00430130" w:rsidRDefault="00521C3F" w:rsidP="00567AB0">
            <w:pPr>
              <w:ind w:left="214"/>
              <w:jc w:val="both"/>
              <w:rPr>
                <w:i/>
              </w:rPr>
            </w:pPr>
          </w:p>
        </w:tc>
      </w:tr>
      <w:tr w:rsidR="00652ACC" w:rsidRPr="00430130" w14:paraId="22BC6E59" w14:textId="77777777" w:rsidTr="230F4C94">
        <w:trPr>
          <w:trHeight w:val="2080"/>
        </w:trPr>
        <w:tc>
          <w:tcPr>
            <w:tcW w:w="4950" w:type="dxa"/>
          </w:tcPr>
          <w:p w14:paraId="7B3316DB" w14:textId="48130F98" w:rsidR="00652ACC" w:rsidRPr="00430130" w:rsidRDefault="00B76562" w:rsidP="00567AB0">
            <w:pPr>
              <w:pStyle w:val="Sraopastraipa"/>
              <w:numPr>
                <w:ilvl w:val="1"/>
                <w:numId w:val="1"/>
              </w:numPr>
              <w:rPr>
                <w:rFonts w:eastAsia="Calibri"/>
              </w:rPr>
            </w:pPr>
            <w:r>
              <w:t>Ekonominio naudingumo vertinimo kriterijų įgyvendinimas ir kontrolė</w:t>
            </w:r>
          </w:p>
        </w:tc>
        <w:tc>
          <w:tcPr>
            <w:tcW w:w="4950" w:type="dxa"/>
          </w:tcPr>
          <w:p w14:paraId="28B2C30F" w14:textId="46AB9253" w:rsidR="00652ACC" w:rsidRDefault="00B76562" w:rsidP="00B76562">
            <w:pPr>
              <w:pStyle w:val="Sraopastraipa"/>
              <w:numPr>
                <w:ilvl w:val="2"/>
                <w:numId w:val="1"/>
              </w:numPr>
              <w:jc w:val="both"/>
            </w:pPr>
            <w:r>
              <w:t>Rangovas įsipareigoja vykdyti visus pasiūlyme prisiimtus įsipareigojimus, susijusius su ekonominio naudingumo vertinimo kriterijais, vadovaujantis Sutarties bendrųjų sąlygų 3.8, 5.2.3 ir 5.2.4 punktais.</w:t>
            </w:r>
          </w:p>
          <w:p w14:paraId="4B495A6C" w14:textId="7F87461D" w:rsidR="00B76562" w:rsidRDefault="00B76562" w:rsidP="00B76562">
            <w:pPr>
              <w:pStyle w:val="Sraopastraipa"/>
              <w:numPr>
                <w:ilvl w:val="2"/>
                <w:numId w:val="1"/>
              </w:numPr>
              <w:jc w:val="both"/>
            </w:pPr>
            <w:r>
              <w:t>Dėl specialistų (Ekonominio naudingumo vertinimo kriterijus T</w:t>
            </w:r>
            <w:r w:rsidRPr="00B76562">
              <w:rPr>
                <w:vertAlign w:val="subscript"/>
              </w:rPr>
              <w:t>2</w:t>
            </w:r>
            <w:r>
              <w:t>): Rangovas privalo užtikrinti, kad pasiūlyme nurodytas specialistas, už kurio patirtį ir kvalifikaciją buvo suteikti ekonominio naudingumo vertinimo balai, faktiškai dalyvautų vykdant Sutartį visą jų funkcijų vykdymo laikotarpį. Šio specialisto keitimas galimas tik esant objektyvioms priežastims (liga, darbo santykių pasibaigimas ar kitos svarbios aplinkybės), iš anksto raštu informavus Užsakovą ir gavus jo sutikimą.</w:t>
            </w:r>
          </w:p>
          <w:p w14:paraId="3EEE2106" w14:textId="77777777" w:rsidR="00B76562" w:rsidRDefault="00B76562" w:rsidP="00B76562">
            <w:pPr>
              <w:pStyle w:val="Sraopastraipa"/>
              <w:ind w:left="567"/>
              <w:jc w:val="both"/>
            </w:pPr>
            <w:r>
              <w:t>Pakeičiantis specialistas turi būti ne žemesnės kvalifikacijos ir turėti ne mažesnę patirtį, nei ta, už kurią buvo suteikti balai.</w:t>
            </w:r>
          </w:p>
          <w:p w14:paraId="5EA5AB28" w14:textId="15DD31EE" w:rsidR="00B76562" w:rsidRDefault="00B76562" w:rsidP="00B76562">
            <w:pPr>
              <w:pStyle w:val="Sraopastraipa"/>
              <w:numPr>
                <w:ilvl w:val="2"/>
                <w:numId w:val="1"/>
              </w:numPr>
              <w:jc w:val="both"/>
            </w:pPr>
            <w:r>
              <w:t>Dėl alkoholio kontrolės sistemos (Ekonominio naudingumo vertinimo kriterijus T</w:t>
            </w:r>
            <w:r w:rsidRPr="00B76562">
              <w:rPr>
                <w:vertAlign w:val="subscript"/>
              </w:rPr>
              <w:t>3</w:t>
            </w:r>
            <w:r>
              <w:t>):</w:t>
            </w:r>
          </w:p>
          <w:p w14:paraId="76748E35" w14:textId="5AB5E5AE" w:rsidR="00B76562" w:rsidRDefault="00B76562" w:rsidP="00B76562">
            <w:pPr>
              <w:pStyle w:val="Sraopastraipa"/>
              <w:ind w:left="567"/>
              <w:jc w:val="both"/>
            </w:pPr>
            <w:r>
              <w:t>Jeigu Rangovas pasiūlyme įsipareigojo taikyti alkoholio kontrolės darbe sistemą, jis privalo ją taikyti visą Sutarties vykdymo laikotarpį. Rangovas privalo:</w:t>
            </w:r>
          </w:p>
          <w:p w14:paraId="7080879A" w14:textId="77777777" w:rsidR="00B76562" w:rsidRDefault="00B76562" w:rsidP="00B76562">
            <w:pPr>
              <w:ind w:firstLine="610"/>
              <w:jc w:val="both"/>
            </w:pPr>
            <w:r>
              <w:t>– vykdyti darbuotojų blaivumo kontrolę;</w:t>
            </w:r>
          </w:p>
          <w:p w14:paraId="0DDF24FF" w14:textId="77777777" w:rsidR="00B76562" w:rsidRDefault="00B76562" w:rsidP="00B76562">
            <w:pPr>
              <w:pStyle w:val="Sraopastraipa"/>
              <w:ind w:left="567"/>
              <w:jc w:val="both"/>
            </w:pPr>
            <w:r>
              <w:t>– fiksuoti patikrinimų rezultatus;</w:t>
            </w:r>
          </w:p>
          <w:p w14:paraId="67C22E55" w14:textId="77777777" w:rsidR="00B76562" w:rsidRDefault="00B76562" w:rsidP="00B76562">
            <w:pPr>
              <w:pStyle w:val="Sraopastraipa"/>
              <w:ind w:left="567"/>
              <w:jc w:val="both"/>
            </w:pPr>
            <w:r>
              <w:t>– Užsakovo prašymu pateikti patikrinimų duomenis arba suteikti prieigą prie naudojamos kontrolės sistemos (jei ji skaitmenizuota ir yra galimybė tokią prieigą pateikti).</w:t>
            </w:r>
          </w:p>
          <w:p w14:paraId="11338F90" w14:textId="505FE1BC" w:rsidR="00B76562" w:rsidRPr="00B76562" w:rsidRDefault="00B76562" w:rsidP="00B76562">
            <w:pPr>
              <w:pStyle w:val="Sraopastraipa"/>
              <w:ind w:left="567" w:hanging="524"/>
              <w:jc w:val="both"/>
            </w:pPr>
            <w:r w:rsidRPr="00B76562">
              <w:t>7.4.4.</w:t>
            </w:r>
            <w:r>
              <w:rPr>
                <w:b/>
                <w:bCs/>
              </w:rPr>
              <w:t xml:space="preserve"> </w:t>
            </w:r>
            <w:r w:rsidRPr="00B76562">
              <w:t>Dėl pajėgumų paskirstymo plano</w:t>
            </w:r>
            <w:r w:rsidRPr="00B76562">
              <w:rPr>
                <w:b/>
                <w:bCs/>
              </w:rPr>
              <w:t xml:space="preserve"> (</w:t>
            </w:r>
            <w:r>
              <w:t xml:space="preserve">Ekonominio naudingumo vertinimo kriterijus </w:t>
            </w:r>
            <w:r w:rsidRPr="00B76562">
              <w:t>T</w:t>
            </w:r>
            <w:r w:rsidRPr="00B76562">
              <w:rPr>
                <w:vertAlign w:val="subscript"/>
              </w:rPr>
              <w:t>4</w:t>
            </w:r>
            <w:r w:rsidRPr="00B76562">
              <w:t>):</w:t>
            </w:r>
            <w:r w:rsidRPr="00B76562">
              <w:br/>
              <w:t xml:space="preserve">Jeigu Rangovas pasiūlyme pateikė pajėgumų paskirstymo planą ir už jį buvo </w:t>
            </w:r>
            <w:r w:rsidRPr="00B76562">
              <w:lastRenderedPageBreak/>
              <w:t>suteikti balai, šis planas tampa privalomu Sutarties vykdymo dokumentu.</w:t>
            </w:r>
            <w:r w:rsidRPr="00B76562">
              <w:br/>
              <w:t>Rangovas privalo užtikrinti, kad:</w:t>
            </w:r>
            <w:r w:rsidRPr="00B76562">
              <w:br/>
              <w:t>– darbų vykdymo grafikas, etapų trukmė ir eiliškumas atitiktų plane nurodytus sprendinius;</w:t>
            </w:r>
            <w:r w:rsidRPr="00B76562">
              <w:br/>
              <w:t>– specialistų sudėtis, jų funkcijos ir užimtumas atitiktų pasiūlyme nurodytus duomenis;</w:t>
            </w:r>
            <w:r w:rsidRPr="00B76562">
              <w:br/>
              <w:t xml:space="preserve">– naudojami ištekliai ir organizaciniai sprendimai atitiktų plane pateiktą informaciją. </w:t>
            </w:r>
          </w:p>
          <w:p w14:paraId="74A2E793" w14:textId="6F993669" w:rsidR="00B76562" w:rsidRPr="00B76562" w:rsidRDefault="00B76562" w:rsidP="00B76562">
            <w:pPr>
              <w:spacing w:before="100" w:beforeAutospacing="1" w:after="100" w:afterAutospacing="1"/>
              <w:ind w:left="610"/>
            </w:pPr>
            <w:r w:rsidRPr="00B76562">
              <w:t>Plano keitimas galimas tik iš anksto</w:t>
            </w:r>
            <w:r>
              <w:t xml:space="preserve"> raštu</w:t>
            </w:r>
            <w:r w:rsidRPr="00B76562">
              <w:t xml:space="preserve"> suderinus su Užsakovu ir pagrindus objektyviomis aplinkybėmis</w:t>
            </w:r>
            <w:r>
              <w:t>.</w:t>
            </w:r>
          </w:p>
          <w:p w14:paraId="7200C618" w14:textId="1F294198" w:rsidR="00B76562" w:rsidRPr="00B76562" w:rsidRDefault="00B76562" w:rsidP="00B76562">
            <w:pPr>
              <w:pStyle w:val="Sraopastraipa"/>
              <w:ind w:left="567"/>
              <w:jc w:val="both"/>
            </w:pPr>
          </w:p>
        </w:tc>
      </w:tr>
      <w:tr w:rsidR="00521C3F" w:rsidRPr="00430130" w14:paraId="780B2681" w14:textId="77777777" w:rsidTr="230F4C94">
        <w:tc>
          <w:tcPr>
            <w:tcW w:w="9900" w:type="dxa"/>
            <w:gridSpan w:val="2"/>
          </w:tcPr>
          <w:p w14:paraId="3D1C0C28" w14:textId="77777777" w:rsidR="00521C3F" w:rsidRPr="00430130" w:rsidRDefault="00521C3F" w:rsidP="00567AB0">
            <w:pPr>
              <w:ind w:left="567"/>
              <w:jc w:val="both"/>
              <w:rPr>
                <w:b/>
              </w:rPr>
            </w:pPr>
          </w:p>
        </w:tc>
      </w:tr>
      <w:tr w:rsidR="00521C3F" w:rsidRPr="00430130" w14:paraId="26E4D503" w14:textId="77777777" w:rsidTr="230F4C94">
        <w:tc>
          <w:tcPr>
            <w:tcW w:w="9900" w:type="dxa"/>
            <w:gridSpan w:val="2"/>
          </w:tcPr>
          <w:p w14:paraId="3785E667" w14:textId="77777777" w:rsidR="00521C3F" w:rsidRPr="00430130" w:rsidRDefault="00521C3F" w:rsidP="00567AB0">
            <w:pPr>
              <w:numPr>
                <w:ilvl w:val="0"/>
                <w:numId w:val="1"/>
              </w:numPr>
              <w:jc w:val="both"/>
              <w:rPr>
                <w:b/>
              </w:rPr>
            </w:pPr>
            <w:r w:rsidRPr="00430130">
              <w:rPr>
                <w:b/>
              </w:rPr>
              <w:t>SUTARTIES SPECIALIŲJŲ SĄLYGŲ PRIEDAI</w:t>
            </w:r>
          </w:p>
        </w:tc>
      </w:tr>
      <w:tr w:rsidR="00521C3F" w:rsidRPr="00430130" w14:paraId="08618302" w14:textId="77777777" w:rsidTr="230F4C94">
        <w:tc>
          <w:tcPr>
            <w:tcW w:w="9900" w:type="dxa"/>
            <w:gridSpan w:val="2"/>
          </w:tcPr>
          <w:p w14:paraId="7E186181" w14:textId="6D9062EC" w:rsidR="00521C3F" w:rsidRPr="00430130" w:rsidRDefault="00521C3F" w:rsidP="00567AB0">
            <w:pPr>
              <w:pStyle w:val="Sraopastraipa"/>
              <w:numPr>
                <w:ilvl w:val="1"/>
                <w:numId w:val="1"/>
              </w:numPr>
              <w:jc w:val="both"/>
              <w:rPr>
                <w:bCs/>
              </w:rPr>
            </w:pPr>
            <w:r w:rsidRPr="00430130">
              <w:rPr>
                <w:bCs/>
              </w:rPr>
              <w:t>Priedas Nr. 1 – Sutarties Bendrosios sąlygos</w:t>
            </w:r>
          </w:p>
        </w:tc>
      </w:tr>
      <w:tr w:rsidR="00521C3F" w:rsidRPr="00430130" w14:paraId="55885588" w14:textId="77777777" w:rsidTr="230F4C94">
        <w:tc>
          <w:tcPr>
            <w:tcW w:w="9900" w:type="dxa"/>
            <w:gridSpan w:val="2"/>
          </w:tcPr>
          <w:p w14:paraId="56D21BFB" w14:textId="7EC5532D" w:rsidR="00521C3F" w:rsidRPr="00430130" w:rsidRDefault="00521C3F" w:rsidP="00567AB0">
            <w:pPr>
              <w:pStyle w:val="Sraopastraipa"/>
              <w:numPr>
                <w:ilvl w:val="1"/>
                <w:numId w:val="1"/>
              </w:numPr>
              <w:jc w:val="both"/>
              <w:rPr>
                <w:bCs/>
              </w:rPr>
            </w:pPr>
            <w:r w:rsidRPr="00430130">
              <w:rPr>
                <w:bCs/>
              </w:rPr>
              <w:t xml:space="preserve">Priedas Nr. 2 – Rangovo pasiūlymas su priedais </w:t>
            </w:r>
          </w:p>
        </w:tc>
      </w:tr>
      <w:tr w:rsidR="00521C3F" w:rsidRPr="00430130" w14:paraId="2C89D055" w14:textId="77777777" w:rsidTr="230F4C94">
        <w:tc>
          <w:tcPr>
            <w:tcW w:w="9900" w:type="dxa"/>
            <w:gridSpan w:val="2"/>
          </w:tcPr>
          <w:p w14:paraId="2E6324DC" w14:textId="20EF94F4" w:rsidR="00521C3F" w:rsidRPr="00430130" w:rsidRDefault="00521C3F" w:rsidP="00567AB0">
            <w:pPr>
              <w:pStyle w:val="Sraopastraipa"/>
              <w:numPr>
                <w:ilvl w:val="1"/>
                <w:numId w:val="1"/>
              </w:numPr>
              <w:jc w:val="both"/>
              <w:rPr>
                <w:bCs/>
              </w:rPr>
            </w:pPr>
            <w:r w:rsidRPr="00430130">
              <w:rPr>
                <w:bCs/>
              </w:rPr>
              <w:t>Priedas Nr. 3 – Techninė specifikacija</w:t>
            </w:r>
          </w:p>
        </w:tc>
      </w:tr>
      <w:tr w:rsidR="00521C3F" w:rsidRPr="00430130" w14:paraId="44D6766B" w14:textId="77777777" w:rsidTr="230F4C94">
        <w:tc>
          <w:tcPr>
            <w:tcW w:w="9900" w:type="dxa"/>
            <w:gridSpan w:val="2"/>
          </w:tcPr>
          <w:p w14:paraId="258D9D40" w14:textId="789008FA" w:rsidR="00521C3F" w:rsidRPr="00430130" w:rsidRDefault="00521C3F" w:rsidP="00567AB0">
            <w:pPr>
              <w:pStyle w:val="Sraopastraipa"/>
              <w:numPr>
                <w:ilvl w:val="1"/>
                <w:numId w:val="1"/>
              </w:numPr>
              <w:jc w:val="both"/>
              <w:rPr>
                <w:bCs/>
              </w:rPr>
            </w:pPr>
            <w:r w:rsidRPr="00430130">
              <w:rPr>
                <w:bCs/>
              </w:rPr>
              <w:t>Priedas Nr. 4 – Pirkimo dokumentai prie Sutarties atskirai nepridedami, o originalas saugomas Centrinėje viešųjų pirkimų informacinėje sistemoje (CVP IS)</w:t>
            </w:r>
          </w:p>
        </w:tc>
      </w:tr>
      <w:tr w:rsidR="00521C3F" w:rsidRPr="00430130" w14:paraId="3580769D" w14:textId="77777777" w:rsidTr="230F4C94">
        <w:tc>
          <w:tcPr>
            <w:tcW w:w="9900" w:type="dxa"/>
            <w:gridSpan w:val="2"/>
          </w:tcPr>
          <w:p w14:paraId="4127F8CC" w14:textId="37B36A5A" w:rsidR="00521C3F" w:rsidRPr="00430130" w:rsidRDefault="00521C3F" w:rsidP="00567AB0">
            <w:pPr>
              <w:pStyle w:val="Sraopastraipa"/>
              <w:numPr>
                <w:ilvl w:val="1"/>
                <w:numId w:val="1"/>
              </w:numPr>
              <w:jc w:val="both"/>
              <w:rPr>
                <w:bCs/>
              </w:rPr>
            </w:pPr>
            <w:r w:rsidRPr="00430130">
              <w:rPr>
                <w:bCs/>
              </w:rPr>
              <w:t xml:space="preserve">Priedas Nr. </w:t>
            </w:r>
            <w:r w:rsidR="0070690C" w:rsidRPr="00430130">
              <w:rPr>
                <w:bCs/>
              </w:rPr>
              <w:t xml:space="preserve">5 </w:t>
            </w:r>
            <w:r w:rsidRPr="00430130">
              <w:rPr>
                <w:bCs/>
              </w:rPr>
              <w:t>– Asmens duomenų tvarkymas</w:t>
            </w:r>
          </w:p>
        </w:tc>
      </w:tr>
      <w:tr w:rsidR="00521C3F" w:rsidRPr="00430130" w14:paraId="6D66BF7B" w14:textId="77777777" w:rsidTr="230F4C94">
        <w:tc>
          <w:tcPr>
            <w:tcW w:w="9900" w:type="dxa"/>
            <w:gridSpan w:val="2"/>
          </w:tcPr>
          <w:p w14:paraId="514C0B9F" w14:textId="58884387" w:rsidR="00521C3F" w:rsidRPr="00430130" w:rsidRDefault="00521C3F" w:rsidP="0046229B">
            <w:pPr>
              <w:jc w:val="both"/>
            </w:pPr>
          </w:p>
        </w:tc>
      </w:tr>
      <w:tr w:rsidR="00521C3F" w:rsidRPr="00430130" w14:paraId="4888E072" w14:textId="77777777" w:rsidTr="230F4C94">
        <w:tc>
          <w:tcPr>
            <w:tcW w:w="9900" w:type="dxa"/>
            <w:gridSpan w:val="2"/>
          </w:tcPr>
          <w:p w14:paraId="4CF75BC8" w14:textId="652906A1" w:rsidR="00521C3F" w:rsidRPr="00430130" w:rsidRDefault="00521C3F" w:rsidP="00DD1911">
            <w:pPr>
              <w:jc w:val="both"/>
            </w:pPr>
            <w:r w:rsidRPr="00430130">
              <w:rPr>
                <w:b/>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430130" w14:paraId="3423BEAC" w14:textId="77777777" w:rsidTr="230F4C94">
        <w:tc>
          <w:tcPr>
            <w:tcW w:w="9900" w:type="dxa"/>
            <w:gridSpan w:val="2"/>
          </w:tcPr>
          <w:p w14:paraId="017ECA3F" w14:textId="77777777" w:rsidR="00521C3F" w:rsidRPr="00430130" w:rsidRDefault="00521C3F" w:rsidP="00567AB0">
            <w:pPr>
              <w:pStyle w:val="Porat"/>
              <w:jc w:val="both"/>
            </w:pPr>
          </w:p>
          <w:tbl>
            <w:tblPr>
              <w:tblW w:w="0" w:type="auto"/>
              <w:jc w:val="center"/>
              <w:tblLook w:val="01E0" w:firstRow="1" w:lastRow="1" w:firstColumn="1" w:lastColumn="1" w:noHBand="0" w:noVBand="0"/>
            </w:tblPr>
            <w:tblGrid>
              <w:gridCol w:w="5034"/>
              <w:gridCol w:w="4650"/>
            </w:tblGrid>
            <w:tr w:rsidR="00521C3F" w:rsidRPr="00430130" w14:paraId="378EC953" w14:textId="77777777" w:rsidTr="54EF117F">
              <w:trPr>
                <w:jc w:val="center"/>
              </w:trPr>
              <w:tc>
                <w:tcPr>
                  <w:tcW w:w="5335" w:type="dxa"/>
                </w:tcPr>
                <w:p w14:paraId="61A17537" w14:textId="70A1CF51" w:rsidR="00521C3F" w:rsidRPr="00430130" w:rsidRDefault="00521C3F" w:rsidP="00BE59AB">
                  <w:pPr>
                    <w:pStyle w:val="Porat"/>
                    <w:framePr w:hSpace="180" w:wrap="around" w:vAnchor="text" w:hAnchor="text" w:y="1"/>
                    <w:suppressOverlap/>
                    <w:jc w:val="both"/>
                    <w:rPr>
                      <w:b/>
                    </w:rPr>
                  </w:pPr>
                  <w:r w:rsidRPr="00430130">
                    <w:rPr>
                      <w:b/>
                    </w:rPr>
                    <w:t>Užsakovo vardu:</w:t>
                  </w:r>
                </w:p>
              </w:tc>
              <w:tc>
                <w:tcPr>
                  <w:tcW w:w="4928" w:type="dxa"/>
                </w:tcPr>
                <w:p w14:paraId="0A1A996C" w14:textId="77777777" w:rsidR="00521C3F" w:rsidRPr="00430130" w:rsidRDefault="00521C3F" w:rsidP="00BE59AB">
                  <w:pPr>
                    <w:pStyle w:val="Porat"/>
                    <w:framePr w:hSpace="180" w:wrap="around" w:vAnchor="text" w:hAnchor="text" w:y="1"/>
                    <w:suppressOverlap/>
                    <w:jc w:val="both"/>
                    <w:rPr>
                      <w:b/>
                    </w:rPr>
                  </w:pPr>
                  <w:r w:rsidRPr="00430130">
                    <w:rPr>
                      <w:b/>
                    </w:rPr>
                    <w:t>Rangovo vardu:</w:t>
                  </w:r>
                </w:p>
                <w:p w14:paraId="786AE2E1" w14:textId="766F45C9" w:rsidR="00521C3F" w:rsidRPr="00430130" w:rsidRDefault="00521C3F" w:rsidP="00BE59AB">
                  <w:pPr>
                    <w:pStyle w:val="Porat"/>
                    <w:framePr w:hSpace="180" w:wrap="around" w:vAnchor="text" w:hAnchor="text" w:y="1"/>
                    <w:suppressOverlap/>
                    <w:jc w:val="both"/>
                  </w:pPr>
                </w:p>
              </w:tc>
            </w:tr>
          </w:tbl>
          <w:p w14:paraId="7BCE4B17" w14:textId="77777777" w:rsidR="00521C3F" w:rsidRPr="00430130" w:rsidRDefault="00521C3F" w:rsidP="00567AB0">
            <w:pPr>
              <w:tabs>
                <w:tab w:val="left" w:pos="851"/>
                <w:tab w:val="left" w:pos="1134"/>
                <w:tab w:val="left" w:pos="1418"/>
              </w:tabs>
              <w:jc w:val="both"/>
            </w:pPr>
          </w:p>
        </w:tc>
      </w:tr>
    </w:tbl>
    <w:p w14:paraId="46CAABC2" w14:textId="15E36569" w:rsidR="007B0F53" w:rsidRPr="00430130" w:rsidRDefault="007B0F53" w:rsidP="00A515CB">
      <w:pPr>
        <w:spacing w:after="160" w:line="259" w:lineRule="auto"/>
        <w:jc w:val="both"/>
      </w:pPr>
    </w:p>
    <w:sectPr w:rsidR="007B0F53" w:rsidRPr="00430130" w:rsidSect="00C4798D">
      <w:headerReference w:type="even" r:id="rId12"/>
      <w:headerReference w:type="default" r:id="rId13"/>
      <w:footerReference w:type="even" r:id="rId14"/>
      <w:footerReference w:type="default" r:id="rId15"/>
      <w:headerReference w:type="first" r:id="rId16"/>
      <w:footerReference w:type="first" r:id="rId17"/>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2B4F" w14:textId="77777777" w:rsidR="00100D66" w:rsidRDefault="00100D66" w:rsidP="00C4798D">
      <w:r>
        <w:separator/>
      </w:r>
    </w:p>
  </w:endnote>
  <w:endnote w:type="continuationSeparator" w:id="0">
    <w:p w14:paraId="0195074C" w14:textId="77777777" w:rsidR="00100D66" w:rsidRDefault="00100D66"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9FA18" w14:textId="77777777" w:rsidR="00B01CA1" w:rsidRDefault="00B01C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EE73" w14:textId="77777777" w:rsidR="00B01CA1" w:rsidRDefault="00B01C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E5A6" w14:textId="77777777" w:rsidR="00B01CA1" w:rsidRDefault="00B01C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45C4F" w14:textId="77777777" w:rsidR="00100D66" w:rsidRDefault="00100D66" w:rsidP="00C4798D">
      <w:r>
        <w:separator/>
      </w:r>
    </w:p>
  </w:footnote>
  <w:footnote w:type="continuationSeparator" w:id="0">
    <w:p w14:paraId="14600B29" w14:textId="77777777" w:rsidR="00100D66" w:rsidRDefault="00100D66"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E59B" w14:textId="77777777" w:rsidR="00B01CA1" w:rsidRDefault="00B01C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7F0AA2">
          <w:rPr>
            <w:noProof/>
          </w:rPr>
          <w:t>6</w:t>
        </w:r>
        <w:r>
          <w:rPr>
            <w:noProof/>
          </w:rPr>
          <w:fldChar w:fldCharType="end"/>
        </w:r>
      </w:p>
    </w:sdtContent>
  </w:sdt>
  <w:p w14:paraId="61781097" w14:textId="77777777" w:rsidR="00C4798D" w:rsidRDefault="00C479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D281" w14:textId="77777777" w:rsidR="00B01CA1" w:rsidRDefault="00B01C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384" w:hanging="384"/>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D1118D"/>
    <w:multiLevelType w:val="multilevel"/>
    <w:tmpl w:val="22F22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2"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B53E0B"/>
    <w:multiLevelType w:val="hybridMultilevel"/>
    <w:tmpl w:val="6E30A596"/>
    <w:lvl w:ilvl="0" w:tplc="46DCFB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2CD0280"/>
    <w:multiLevelType w:val="hybridMultilevel"/>
    <w:tmpl w:val="11EAAD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781F45"/>
    <w:multiLevelType w:val="multilevel"/>
    <w:tmpl w:val="8C02C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40"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2"/>
  </w:num>
  <w:num w:numId="3">
    <w:abstractNumId w:val="11"/>
  </w:num>
  <w:num w:numId="4">
    <w:abstractNumId w:val="28"/>
  </w:num>
  <w:num w:numId="5">
    <w:abstractNumId w:val="21"/>
  </w:num>
  <w:num w:numId="6">
    <w:abstractNumId w:val="8"/>
  </w:num>
  <w:num w:numId="7">
    <w:abstractNumId w:val="25"/>
  </w:num>
  <w:num w:numId="8">
    <w:abstractNumId w:val="31"/>
  </w:num>
  <w:num w:numId="9">
    <w:abstractNumId w:val="4"/>
  </w:num>
  <w:num w:numId="10">
    <w:abstractNumId w:val="10"/>
  </w:num>
  <w:num w:numId="11">
    <w:abstractNumId w:val="30"/>
  </w:num>
  <w:num w:numId="12">
    <w:abstractNumId w:val="14"/>
  </w:num>
  <w:num w:numId="13">
    <w:abstractNumId w:val="39"/>
  </w:num>
  <w:num w:numId="14">
    <w:abstractNumId w:val="7"/>
  </w:num>
  <w:num w:numId="15">
    <w:abstractNumId w:val="15"/>
  </w:num>
  <w:num w:numId="16">
    <w:abstractNumId w:val="12"/>
  </w:num>
  <w:num w:numId="17">
    <w:abstractNumId w:val="16"/>
  </w:num>
  <w:num w:numId="18">
    <w:abstractNumId w:val="37"/>
  </w:num>
  <w:num w:numId="19">
    <w:abstractNumId w:val="3"/>
  </w:num>
  <w:num w:numId="20">
    <w:abstractNumId w:val="5"/>
  </w:num>
  <w:num w:numId="21">
    <w:abstractNumId w:val="29"/>
  </w:num>
  <w:num w:numId="22">
    <w:abstractNumId w:val="17"/>
  </w:num>
  <w:num w:numId="23">
    <w:abstractNumId w:val="34"/>
  </w:num>
  <w:num w:numId="24">
    <w:abstractNumId w:val="0"/>
  </w:num>
  <w:num w:numId="25">
    <w:abstractNumId w:val="41"/>
  </w:num>
  <w:num w:numId="26">
    <w:abstractNumId w:val="13"/>
  </w:num>
  <w:num w:numId="27">
    <w:abstractNumId w:val="20"/>
  </w:num>
  <w:num w:numId="28">
    <w:abstractNumId w:val="40"/>
  </w:num>
  <w:num w:numId="29">
    <w:abstractNumId w:val="27"/>
  </w:num>
  <w:num w:numId="30">
    <w:abstractNumId w:val="18"/>
  </w:num>
  <w:num w:numId="31">
    <w:abstractNumId w:val="2"/>
  </w:num>
  <w:num w:numId="32">
    <w:abstractNumId w:val="22"/>
  </w:num>
  <w:num w:numId="33">
    <w:abstractNumId w:val="6"/>
  </w:num>
  <w:num w:numId="34">
    <w:abstractNumId w:val="35"/>
  </w:num>
  <w:num w:numId="35">
    <w:abstractNumId w:val="24"/>
  </w:num>
  <w:num w:numId="36">
    <w:abstractNumId w:val="9"/>
  </w:num>
  <w:num w:numId="37">
    <w:abstractNumId w:val="23"/>
  </w:num>
  <w:num w:numId="38">
    <w:abstractNumId w:val="36"/>
  </w:num>
  <w:num w:numId="39">
    <w:abstractNumId w:val="1"/>
  </w:num>
  <w:num w:numId="40">
    <w:abstractNumId w:val="38"/>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9AC"/>
    <w:rsid w:val="00004A64"/>
    <w:rsid w:val="00006A21"/>
    <w:rsid w:val="0000793D"/>
    <w:rsid w:val="00007AD5"/>
    <w:rsid w:val="00007CC1"/>
    <w:rsid w:val="000105B0"/>
    <w:rsid w:val="0001142C"/>
    <w:rsid w:val="00011787"/>
    <w:rsid w:val="00011E62"/>
    <w:rsid w:val="000129D7"/>
    <w:rsid w:val="000132BD"/>
    <w:rsid w:val="0001381B"/>
    <w:rsid w:val="00015AE8"/>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7A8"/>
    <w:rsid w:val="00035DDA"/>
    <w:rsid w:val="00036810"/>
    <w:rsid w:val="00040626"/>
    <w:rsid w:val="000409E5"/>
    <w:rsid w:val="00040C8B"/>
    <w:rsid w:val="0004113E"/>
    <w:rsid w:val="0004141B"/>
    <w:rsid w:val="000418DB"/>
    <w:rsid w:val="00041C82"/>
    <w:rsid w:val="00041D6B"/>
    <w:rsid w:val="00041DB4"/>
    <w:rsid w:val="00042677"/>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3C1"/>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0D76"/>
    <w:rsid w:val="000B108A"/>
    <w:rsid w:val="000B154E"/>
    <w:rsid w:val="000B1F75"/>
    <w:rsid w:val="000B21AE"/>
    <w:rsid w:val="000B2ED7"/>
    <w:rsid w:val="000B2F85"/>
    <w:rsid w:val="000B3143"/>
    <w:rsid w:val="000B451F"/>
    <w:rsid w:val="000B4A13"/>
    <w:rsid w:val="000B4A41"/>
    <w:rsid w:val="000B4DDC"/>
    <w:rsid w:val="000B590B"/>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3E3"/>
    <w:rsid w:val="00100D66"/>
    <w:rsid w:val="00100F19"/>
    <w:rsid w:val="00102568"/>
    <w:rsid w:val="00104419"/>
    <w:rsid w:val="00104691"/>
    <w:rsid w:val="001047D1"/>
    <w:rsid w:val="00105084"/>
    <w:rsid w:val="001050C4"/>
    <w:rsid w:val="00105801"/>
    <w:rsid w:val="00105BE0"/>
    <w:rsid w:val="00105D39"/>
    <w:rsid w:val="00105F21"/>
    <w:rsid w:val="00106236"/>
    <w:rsid w:val="00106B08"/>
    <w:rsid w:val="00106E5F"/>
    <w:rsid w:val="00106FB6"/>
    <w:rsid w:val="00107010"/>
    <w:rsid w:val="00107377"/>
    <w:rsid w:val="00107776"/>
    <w:rsid w:val="00107F7E"/>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4C0A"/>
    <w:rsid w:val="001354DF"/>
    <w:rsid w:val="00135CE1"/>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829"/>
    <w:rsid w:val="00160DC2"/>
    <w:rsid w:val="0016167E"/>
    <w:rsid w:val="001617DF"/>
    <w:rsid w:val="001626F8"/>
    <w:rsid w:val="00162F18"/>
    <w:rsid w:val="001644C6"/>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34B"/>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652"/>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2ADE"/>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4FF0"/>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5B99"/>
    <w:rsid w:val="001D73DB"/>
    <w:rsid w:val="001D7783"/>
    <w:rsid w:val="001D780F"/>
    <w:rsid w:val="001D7879"/>
    <w:rsid w:val="001E0331"/>
    <w:rsid w:val="001E0766"/>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27AF0"/>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68C"/>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32"/>
    <w:rsid w:val="00304CED"/>
    <w:rsid w:val="00304DD9"/>
    <w:rsid w:val="00306248"/>
    <w:rsid w:val="00306624"/>
    <w:rsid w:val="00306B49"/>
    <w:rsid w:val="0030750A"/>
    <w:rsid w:val="0030771E"/>
    <w:rsid w:val="0031000A"/>
    <w:rsid w:val="00310A14"/>
    <w:rsid w:val="00313BE1"/>
    <w:rsid w:val="00314734"/>
    <w:rsid w:val="00316AC6"/>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3D0C"/>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7DC"/>
    <w:rsid w:val="003B1C1B"/>
    <w:rsid w:val="003B2BEC"/>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130"/>
    <w:rsid w:val="00430657"/>
    <w:rsid w:val="00430BC7"/>
    <w:rsid w:val="004322C8"/>
    <w:rsid w:val="00432970"/>
    <w:rsid w:val="00432BDD"/>
    <w:rsid w:val="00433245"/>
    <w:rsid w:val="00433368"/>
    <w:rsid w:val="00433407"/>
    <w:rsid w:val="00433467"/>
    <w:rsid w:val="00433EB2"/>
    <w:rsid w:val="00435FEE"/>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4577"/>
    <w:rsid w:val="00464DD9"/>
    <w:rsid w:val="0046514E"/>
    <w:rsid w:val="00465C34"/>
    <w:rsid w:val="00465DB4"/>
    <w:rsid w:val="00465FE2"/>
    <w:rsid w:val="00466A5E"/>
    <w:rsid w:val="00466BB8"/>
    <w:rsid w:val="00466DDF"/>
    <w:rsid w:val="00467179"/>
    <w:rsid w:val="00467C14"/>
    <w:rsid w:val="0047099D"/>
    <w:rsid w:val="00470F1C"/>
    <w:rsid w:val="00471CEA"/>
    <w:rsid w:val="00471D63"/>
    <w:rsid w:val="004727AE"/>
    <w:rsid w:val="00473395"/>
    <w:rsid w:val="004737FC"/>
    <w:rsid w:val="00473F02"/>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7441"/>
    <w:rsid w:val="00487CCF"/>
    <w:rsid w:val="004903ED"/>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7E5"/>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52"/>
    <w:rsid w:val="004C3BA9"/>
    <w:rsid w:val="004C3C55"/>
    <w:rsid w:val="004C46B3"/>
    <w:rsid w:val="004C47EE"/>
    <w:rsid w:val="004C4B6F"/>
    <w:rsid w:val="004C526A"/>
    <w:rsid w:val="004C5AAA"/>
    <w:rsid w:val="004C5F2F"/>
    <w:rsid w:val="004C6FD6"/>
    <w:rsid w:val="004C7FB6"/>
    <w:rsid w:val="004D0711"/>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56B"/>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281"/>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603"/>
    <w:rsid w:val="00544A11"/>
    <w:rsid w:val="005459E6"/>
    <w:rsid w:val="00547A41"/>
    <w:rsid w:val="00547D21"/>
    <w:rsid w:val="00550202"/>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AF3"/>
    <w:rsid w:val="00563E8E"/>
    <w:rsid w:val="0056482A"/>
    <w:rsid w:val="0056527A"/>
    <w:rsid w:val="00565CC8"/>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23"/>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3C15"/>
    <w:rsid w:val="00594444"/>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3CE"/>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0D12"/>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4DFC"/>
    <w:rsid w:val="00625B3E"/>
    <w:rsid w:val="00625EFE"/>
    <w:rsid w:val="0062625D"/>
    <w:rsid w:val="006275FB"/>
    <w:rsid w:val="00630061"/>
    <w:rsid w:val="006302DE"/>
    <w:rsid w:val="0063082B"/>
    <w:rsid w:val="006308BA"/>
    <w:rsid w:val="00632BAC"/>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2ACC"/>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166"/>
    <w:rsid w:val="006B1950"/>
    <w:rsid w:val="006B1CB0"/>
    <w:rsid w:val="006B1E36"/>
    <w:rsid w:val="006B2186"/>
    <w:rsid w:val="006B23F1"/>
    <w:rsid w:val="006B259C"/>
    <w:rsid w:val="006B2C7F"/>
    <w:rsid w:val="006B3011"/>
    <w:rsid w:val="006B3750"/>
    <w:rsid w:val="006B386A"/>
    <w:rsid w:val="006B396B"/>
    <w:rsid w:val="006B5572"/>
    <w:rsid w:val="006B75A8"/>
    <w:rsid w:val="006B7A2B"/>
    <w:rsid w:val="006B7A4E"/>
    <w:rsid w:val="006C052B"/>
    <w:rsid w:val="006C111A"/>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35D2"/>
    <w:rsid w:val="00714095"/>
    <w:rsid w:val="007145DD"/>
    <w:rsid w:val="00714910"/>
    <w:rsid w:val="00715158"/>
    <w:rsid w:val="007157D1"/>
    <w:rsid w:val="0071612A"/>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21C"/>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33"/>
    <w:rsid w:val="00750243"/>
    <w:rsid w:val="00750659"/>
    <w:rsid w:val="00750693"/>
    <w:rsid w:val="00751825"/>
    <w:rsid w:val="00751959"/>
    <w:rsid w:val="00752B88"/>
    <w:rsid w:val="0075319F"/>
    <w:rsid w:val="0075345A"/>
    <w:rsid w:val="00753BF8"/>
    <w:rsid w:val="00753E96"/>
    <w:rsid w:val="00755ABF"/>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6562"/>
    <w:rsid w:val="007A6920"/>
    <w:rsid w:val="007A7658"/>
    <w:rsid w:val="007B0B1A"/>
    <w:rsid w:val="007B0F53"/>
    <w:rsid w:val="007B0F6D"/>
    <w:rsid w:val="007B1302"/>
    <w:rsid w:val="007B1304"/>
    <w:rsid w:val="007B23F5"/>
    <w:rsid w:val="007B284C"/>
    <w:rsid w:val="007B2E9D"/>
    <w:rsid w:val="007B3023"/>
    <w:rsid w:val="007B3267"/>
    <w:rsid w:val="007B40BE"/>
    <w:rsid w:val="007B43A9"/>
    <w:rsid w:val="007B49CF"/>
    <w:rsid w:val="007B58C9"/>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0F1"/>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F0AA2"/>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6BA8"/>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1D1"/>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3CBF"/>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B24"/>
    <w:rsid w:val="00925DC5"/>
    <w:rsid w:val="00926853"/>
    <w:rsid w:val="0092686F"/>
    <w:rsid w:val="009272E5"/>
    <w:rsid w:val="009273F2"/>
    <w:rsid w:val="00927419"/>
    <w:rsid w:val="00927B08"/>
    <w:rsid w:val="00927E09"/>
    <w:rsid w:val="0093063C"/>
    <w:rsid w:val="00930655"/>
    <w:rsid w:val="0093082B"/>
    <w:rsid w:val="009310BD"/>
    <w:rsid w:val="0093154C"/>
    <w:rsid w:val="00932217"/>
    <w:rsid w:val="009327ED"/>
    <w:rsid w:val="00932A90"/>
    <w:rsid w:val="00932D70"/>
    <w:rsid w:val="009334A6"/>
    <w:rsid w:val="0093386F"/>
    <w:rsid w:val="00934E5B"/>
    <w:rsid w:val="009354A9"/>
    <w:rsid w:val="0093550F"/>
    <w:rsid w:val="00935606"/>
    <w:rsid w:val="00937090"/>
    <w:rsid w:val="0093716D"/>
    <w:rsid w:val="009373FB"/>
    <w:rsid w:val="0093774B"/>
    <w:rsid w:val="00937DEC"/>
    <w:rsid w:val="00940C8B"/>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97DA5"/>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460C"/>
    <w:rsid w:val="009E512D"/>
    <w:rsid w:val="009E51E7"/>
    <w:rsid w:val="009E5462"/>
    <w:rsid w:val="009E54AF"/>
    <w:rsid w:val="009E5909"/>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2637"/>
    <w:rsid w:val="00A42BB9"/>
    <w:rsid w:val="00A43222"/>
    <w:rsid w:val="00A432CD"/>
    <w:rsid w:val="00A435F1"/>
    <w:rsid w:val="00A436A9"/>
    <w:rsid w:val="00A4382E"/>
    <w:rsid w:val="00A43D39"/>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05F"/>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A8"/>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5A14"/>
    <w:rsid w:val="00B06C2E"/>
    <w:rsid w:val="00B10DD6"/>
    <w:rsid w:val="00B11365"/>
    <w:rsid w:val="00B11EAC"/>
    <w:rsid w:val="00B11FD5"/>
    <w:rsid w:val="00B1202F"/>
    <w:rsid w:val="00B12441"/>
    <w:rsid w:val="00B13234"/>
    <w:rsid w:val="00B1482C"/>
    <w:rsid w:val="00B14E19"/>
    <w:rsid w:val="00B15802"/>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167E"/>
    <w:rsid w:val="00B41D52"/>
    <w:rsid w:val="00B41D8F"/>
    <w:rsid w:val="00B42173"/>
    <w:rsid w:val="00B42339"/>
    <w:rsid w:val="00B42834"/>
    <w:rsid w:val="00B42B94"/>
    <w:rsid w:val="00B42F6F"/>
    <w:rsid w:val="00B43468"/>
    <w:rsid w:val="00B44195"/>
    <w:rsid w:val="00B44972"/>
    <w:rsid w:val="00B44A46"/>
    <w:rsid w:val="00B44B7D"/>
    <w:rsid w:val="00B44B84"/>
    <w:rsid w:val="00B46B2D"/>
    <w:rsid w:val="00B475AB"/>
    <w:rsid w:val="00B47A95"/>
    <w:rsid w:val="00B50084"/>
    <w:rsid w:val="00B507DB"/>
    <w:rsid w:val="00B50EE0"/>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562"/>
    <w:rsid w:val="00B76AAC"/>
    <w:rsid w:val="00B76BD6"/>
    <w:rsid w:val="00B814C6"/>
    <w:rsid w:val="00B8162A"/>
    <w:rsid w:val="00B81960"/>
    <w:rsid w:val="00B81CDC"/>
    <w:rsid w:val="00B825C3"/>
    <w:rsid w:val="00B82FD7"/>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2DAB"/>
    <w:rsid w:val="00BA3322"/>
    <w:rsid w:val="00BA4D84"/>
    <w:rsid w:val="00BA5FBC"/>
    <w:rsid w:val="00BB02EE"/>
    <w:rsid w:val="00BB056F"/>
    <w:rsid w:val="00BB101E"/>
    <w:rsid w:val="00BB1C3B"/>
    <w:rsid w:val="00BB269D"/>
    <w:rsid w:val="00BB4374"/>
    <w:rsid w:val="00BB5B61"/>
    <w:rsid w:val="00BB5D2C"/>
    <w:rsid w:val="00BB70CA"/>
    <w:rsid w:val="00BB76CA"/>
    <w:rsid w:val="00BB7D31"/>
    <w:rsid w:val="00BC0F43"/>
    <w:rsid w:val="00BC1640"/>
    <w:rsid w:val="00BC1B5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59A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078A8"/>
    <w:rsid w:val="00C10D34"/>
    <w:rsid w:val="00C116A6"/>
    <w:rsid w:val="00C1189B"/>
    <w:rsid w:val="00C12161"/>
    <w:rsid w:val="00C12509"/>
    <w:rsid w:val="00C12572"/>
    <w:rsid w:val="00C12824"/>
    <w:rsid w:val="00C12D72"/>
    <w:rsid w:val="00C131D4"/>
    <w:rsid w:val="00C13F65"/>
    <w:rsid w:val="00C14B3C"/>
    <w:rsid w:val="00C151A6"/>
    <w:rsid w:val="00C153B7"/>
    <w:rsid w:val="00C16008"/>
    <w:rsid w:val="00C1612B"/>
    <w:rsid w:val="00C16135"/>
    <w:rsid w:val="00C16B70"/>
    <w:rsid w:val="00C17C4C"/>
    <w:rsid w:val="00C17D0D"/>
    <w:rsid w:val="00C202D9"/>
    <w:rsid w:val="00C203F5"/>
    <w:rsid w:val="00C20A5B"/>
    <w:rsid w:val="00C20CFD"/>
    <w:rsid w:val="00C20D1D"/>
    <w:rsid w:val="00C225D4"/>
    <w:rsid w:val="00C23008"/>
    <w:rsid w:val="00C24282"/>
    <w:rsid w:val="00C2460C"/>
    <w:rsid w:val="00C2771D"/>
    <w:rsid w:val="00C27862"/>
    <w:rsid w:val="00C27962"/>
    <w:rsid w:val="00C27E7D"/>
    <w:rsid w:val="00C27FD5"/>
    <w:rsid w:val="00C31249"/>
    <w:rsid w:val="00C31831"/>
    <w:rsid w:val="00C32906"/>
    <w:rsid w:val="00C33AF0"/>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EAC"/>
    <w:rsid w:val="00C55230"/>
    <w:rsid w:val="00C5565F"/>
    <w:rsid w:val="00C557E1"/>
    <w:rsid w:val="00C56606"/>
    <w:rsid w:val="00C56B76"/>
    <w:rsid w:val="00C575E2"/>
    <w:rsid w:val="00C600EA"/>
    <w:rsid w:val="00C61597"/>
    <w:rsid w:val="00C61BB4"/>
    <w:rsid w:val="00C61DEA"/>
    <w:rsid w:val="00C61FB4"/>
    <w:rsid w:val="00C6249F"/>
    <w:rsid w:val="00C62755"/>
    <w:rsid w:val="00C62973"/>
    <w:rsid w:val="00C62E0D"/>
    <w:rsid w:val="00C633C2"/>
    <w:rsid w:val="00C6363B"/>
    <w:rsid w:val="00C63783"/>
    <w:rsid w:val="00C66994"/>
    <w:rsid w:val="00C67843"/>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187B"/>
    <w:rsid w:val="00C82B41"/>
    <w:rsid w:val="00C83A25"/>
    <w:rsid w:val="00C83DD4"/>
    <w:rsid w:val="00C84239"/>
    <w:rsid w:val="00C8486A"/>
    <w:rsid w:val="00C84D0C"/>
    <w:rsid w:val="00C85339"/>
    <w:rsid w:val="00C85B9E"/>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6D6D"/>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6C3B"/>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032"/>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357A"/>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494E"/>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C17"/>
    <w:rsid w:val="00DF7CB6"/>
    <w:rsid w:val="00E000F7"/>
    <w:rsid w:val="00E00BE7"/>
    <w:rsid w:val="00E01ACB"/>
    <w:rsid w:val="00E02175"/>
    <w:rsid w:val="00E02965"/>
    <w:rsid w:val="00E03823"/>
    <w:rsid w:val="00E048BF"/>
    <w:rsid w:val="00E04909"/>
    <w:rsid w:val="00E04AE6"/>
    <w:rsid w:val="00E05383"/>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1072"/>
    <w:rsid w:val="00E41D4F"/>
    <w:rsid w:val="00E42674"/>
    <w:rsid w:val="00E43A67"/>
    <w:rsid w:val="00E44097"/>
    <w:rsid w:val="00E44722"/>
    <w:rsid w:val="00E44A54"/>
    <w:rsid w:val="00E45311"/>
    <w:rsid w:val="00E45BBD"/>
    <w:rsid w:val="00E46673"/>
    <w:rsid w:val="00E467A8"/>
    <w:rsid w:val="00E50258"/>
    <w:rsid w:val="00E5065B"/>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62DC"/>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0D14"/>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2005"/>
    <w:rsid w:val="00EC21C7"/>
    <w:rsid w:val="00EC2517"/>
    <w:rsid w:val="00EC2561"/>
    <w:rsid w:val="00EC28A5"/>
    <w:rsid w:val="00EC2DF4"/>
    <w:rsid w:val="00EC2E4E"/>
    <w:rsid w:val="00EC33D9"/>
    <w:rsid w:val="00EC4348"/>
    <w:rsid w:val="00EC458C"/>
    <w:rsid w:val="00EC4E1F"/>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D4"/>
    <w:rsid w:val="00F76F11"/>
    <w:rsid w:val="00F7735B"/>
    <w:rsid w:val="00F774B3"/>
    <w:rsid w:val="00F7771C"/>
    <w:rsid w:val="00F77C08"/>
    <w:rsid w:val="00F8006F"/>
    <w:rsid w:val="00F80270"/>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BA8"/>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97575"/>
  <w15:docId w15:val="{85493881-FC3D-4FDD-84DA-A5801727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430130"/>
    <w:pPr>
      <w:keepNext/>
      <w:ind w:firstLine="1247"/>
      <w:jc w:val="both"/>
      <w:outlineLvl w:val="0"/>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170303"/>
    <w:rPr>
      <w:sz w:val="16"/>
      <w:szCs w:val="16"/>
    </w:rPr>
  </w:style>
  <w:style w:type="paragraph" w:styleId="Komentarotekstas">
    <w:name w:val="annotation text"/>
    <w:basedOn w:val="prastasis"/>
    <w:link w:val="KomentarotekstasDiagrama"/>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1Diagrama">
    <w:name w:val="Antraštė 1 Diagrama"/>
    <w:basedOn w:val="Numatytasispastraiposriftas"/>
    <w:link w:val="Antrat1"/>
    <w:rsid w:val="00430130"/>
    <w:rPr>
      <w:rFonts w:ascii="Times New Roman" w:eastAsia="Times New Roman" w:hAnsi="Times New Roman" w:cs="Times New Roman"/>
      <w:sz w:val="24"/>
      <w:szCs w:val="20"/>
      <w:lang w:val="lt-LT"/>
    </w:rPr>
  </w:style>
  <w:style w:type="paragraph" w:customStyle="1" w:styleId="Default">
    <w:name w:val="Default"/>
    <w:rsid w:val="0057652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styleId="Grietas">
    <w:name w:val="Strong"/>
    <w:basedOn w:val="Numatytasispastraiposriftas"/>
    <w:uiPriority w:val="22"/>
    <w:qFormat/>
    <w:rsid w:val="00EC4E1F"/>
    <w:rPr>
      <w:b/>
      <w:bCs/>
    </w:rPr>
  </w:style>
  <w:style w:type="paragraph" w:styleId="Puslapioinaostekstas">
    <w:name w:val="footnote text"/>
    <w:aliases w:val="Diagrama1,Footnote,Footnote Text Blue,Footnote text,fn,Footnote Text Char Char,Footnote Text Char Char Char Char Char Char,Footnote Text Char Char Char Char Char,Footnote Text Blue Char Char Char Char,ft, Diagrama1"/>
    <w:basedOn w:val="prastasis"/>
    <w:link w:val="PuslapioinaostekstasDiagrama"/>
    <w:unhideWhenUsed/>
    <w:rsid w:val="001B2AD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Diagrama1 Diagrama,Footnote Diagrama,Footnote Text Blue Diagrama,Footnote text Diagrama,fn Diagrama,Footnote Text Char Char Diagrama,Footnote Text Char Char Char Char Char Char Diagrama,ft Diagrama, Diagrama1 Diagrama"/>
    <w:basedOn w:val="Numatytasispastraiposriftas"/>
    <w:link w:val="Puslapioinaostekstas"/>
    <w:qFormat/>
    <w:rsid w:val="001B2ADE"/>
    <w:rPr>
      <w:rFonts w:eastAsiaTheme="minorEastAsia"/>
      <w:sz w:val="20"/>
      <w:szCs w:val="20"/>
      <w:lang w:val="lt-LT" w:eastAsia="lt-LT"/>
    </w:rPr>
  </w:style>
  <w:style w:type="paragraph" w:styleId="prastasiniatinklio">
    <w:name w:val="Normal (Web)"/>
    <w:basedOn w:val="prastasis"/>
    <w:uiPriority w:val="99"/>
    <w:unhideWhenUsed/>
    <w:rsid w:val="001B2ADE"/>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CommentTextChar1">
    <w:name w:val="Comment Text Char1"/>
    <w:basedOn w:val="Numatytasispastraiposriftas"/>
    <w:rsid w:val="00CA6D6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240913771">
      <w:bodyDiv w:val="1"/>
      <w:marLeft w:val="0"/>
      <w:marRight w:val="0"/>
      <w:marTop w:val="0"/>
      <w:marBottom w:val="0"/>
      <w:divBdr>
        <w:top w:val="none" w:sz="0" w:space="0" w:color="auto"/>
        <w:left w:val="none" w:sz="0" w:space="0" w:color="auto"/>
        <w:bottom w:val="none" w:sz="0" w:space="0" w:color="auto"/>
        <w:right w:val="none" w:sz="0" w:space="0" w:color="auto"/>
      </w:divBdr>
    </w:div>
    <w:div w:id="351808233">
      <w:bodyDiv w:val="1"/>
      <w:marLeft w:val="0"/>
      <w:marRight w:val="0"/>
      <w:marTop w:val="0"/>
      <w:marBottom w:val="0"/>
      <w:divBdr>
        <w:top w:val="none" w:sz="0" w:space="0" w:color="auto"/>
        <w:left w:val="none" w:sz="0" w:space="0" w:color="auto"/>
        <w:bottom w:val="none" w:sz="0" w:space="0" w:color="auto"/>
        <w:right w:val="none" w:sz="0" w:space="0" w:color="auto"/>
      </w:divBdr>
    </w:div>
    <w:div w:id="398553478">
      <w:bodyDiv w:val="1"/>
      <w:marLeft w:val="0"/>
      <w:marRight w:val="0"/>
      <w:marTop w:val="0"/>
      <w:marBottom w:val="0"/>
      <w:divBdr>
        <w:top w:val="none" w:sz="0" w:space="0" w:color="auto"/>
        <w:left w:val="none" w:sz="0" w:space="0" w:color="auto"/>
        <w:bottom w:val="none" w:sz="0" w:space="0" w:color="auto"/>
        <w:right w:val="none" w:sz="0" w:space="0" w:color="auto"/>
      </w:divBdr>
    </w:div>
    <w:div w:id="678240218">
      <w:bodyDiv w:val="1"/>
      <w:marLeft w:val="0"/>
      <w:marRight w:val="0"/>
      <w:marTop w:val="0"/>
      <w:marBottom w:val="0"/>
      <w:divBdr>
        <w:top w:val="none" w:sz="0" w:space="0" w:color="auto"/>
        <w:left w:val="none" w:sz="0" w:space="0" w:color="auto"/>
        <w:bottom w:val="none" w:sz="0" w:space="0" w:color="auto"/>
        <w:right w:val="none" w:sz="0" w:space="0" w:color="auto"/>
      </w:divBdr>
    </w:div>
    <w:div w:id="864249444">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336764919">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1885098913">
      <w:bodyDiv w:val="1"/>
      <w:marLeft w:val="0"/>
      <w:marRight w:val="0"/>
      <w:marTop w:val="0"/>
      <w:marBottom w:val="0"/>
      <w:divBdr>
        <w:top w:val="none" w:sz="0" w:space="0" w:color="auto"/>
        <w:left w:val="none" w:sz="0" w:space="0" w:color="auto"/>
        <w:bottom w:val="none" w:sz="0" w:space="0" w:color="auto"/>
        <w:right w:val="none" w:sz="0" w:space="0" w:color="auto"/>
      </w:divBdr>
    </w:div>
    <w:div w:id="2002535902">
      <w:bodyDiv w:val="1"/>
      <w:marLeft w:val="0"/>
      <w:marRight w:val="0"/>
      <w:marTop w:val="0"/>
      <w:marBottom w:val="0"/>
      <w:divBdr>
        <w:top w:val="none" w:sz="0" w:space="0" w:color="auto"/>
        <w:left w:val="none" w:sz="0" w:space="0" w:color="auto"/>
        <w:bottom w:val="none" w:sz="0" w:space="0" w:color="auto"/>
        <w:right w:val="none" w:sz="0" w:space="0" w:color="auto"/>
      </w:divBdr>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4.xml><?xml version="1.0" encoding="utf-8"?>
<ds:datastoreItem xmlns:ds="http://schemas.openxmlformats.org/officeDocument/2006/customXml" ds:itemID="{004FF44B-0763-4C19-94AB-C8EFA9E3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7066</Words>
  <Characters>4029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Vaida Šopytė</cp:lastModifiedBy>
  <cp:revision>36</cp:revision>
  <cp:lastPrinted>2025-05-13T09:47:00Z</cp:lastPrinted>
  <dcterms:created xsi:type="dcterms:W3CDTF">2026-02-09T11:09:00Z</dcterms:created>
  <dcterms:modified xsi:type="dcterms:W3CDTF">2026-05-05T16:56:00Z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